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4A39C29" w:rsidR="00EE3697" w:rsidRPr="002B2717" w:rsidRDefault="001C3298" w:rsidP="002B2717">
            <w:pPr>
              <w:jc w:val="center"/>
              <w:rPr>
                <w:b/>
                <w:kern w:val="2"/>
                <w:sz w:val="22"/>
                <w:szCs w:val="22"/>
              </w:rPr>
            </w:pPr>
            <w:r w:rsidRPr="001C3298">
              <w:rPr>
                <w:rFonts w:eastAsia="TimesNewRomanPS-BoldMT"/>
                <w:b/>
                <w:bCs/>
                <w:sz w:val="22"/>
                <w:lang w:eastAsia="lt-LT"/>
              </w:rPr>
              <w:t xml:space="preserve">Reagentai PTVP kokybės tyrimams </w:t>
            </w:r>
            <w:r w:rsidR="008F51E3" w:rsidRPr="008F51E3">
              <w:rPr>
                <w:rFonts w:eastAsia="TimesNewRomanPS-BoldMT"/>
                <w:b/>
                <w:bCs/>
                <w:sz w:val="22"/>
                <w:lang w:eastAsia="lt-LT"/>
              </w:rPr>
              <w:t>(</w:t>
            </w:r>
            <w:r>
              <w:rPr>
                <w:rFonts w:eastAsia="TimesNewRomanPS-BoldMT"/>
                <w:b/>
                <w:bCs/>
                <w:sz w:val="22"/>
                <w:lang w:eastAsia="lt-LT"/>
              </w:rPr>
              <w:t>10588</w:t>
            </w:r>
            <w:r w:rsidR="008F51E3" w:rsidRPr="008F51E3">
              <w:rPr>
                <w:rFonts w:eastAsia="TimesNewRomanPS-BoldMT"/>
                <w:b/>
                <w:bCs/>
                <w:sz w:val="22"/>
                <w:lang w:eastAsia="lt-LT"/>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437CCC3C" w14:textId="77777777" w:rsidR="001C3298" w:rsidRPr="00F60AE3" w:rsidRDefault="001C3298" w:rsidP="001C3298">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4919DB2"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1C3298" w:rsidRPr="001C3298">
              <w:rPr>
                <w:kern w:val="2"/>
                <w:sz w:val="22"/>
                <w:szCs w:val="22"/>
              </w:rPr>
              <w:t xml:space="preserve"> </w:t>
            </w:r>
            <w:r w:rsidR="001C3298">
              <w:rPr>
                <w:kern w:val="2"/>
                <w:sz w:val="22"/>
                <w:szCs w:val="22"/>
              </w:rPr>
              <w:t>r</w:t>
            </w:r>
            <w:r w:rsidR="001C3298" w:rsidRPr="001C3298">
              <w:rPr>
                <w:kern w:val="2"/>
                <w:sz w:val="22"/>
                <w:szCs w:val="22"/>
              </w:rPr>
              <w:t>eagent</w:t>
            </w:r>
            <w:r w:rsidR="001C3298">
              <w:rPr>
                <w:kern w:val="2"/>
                <w:sz w:val="22"/>
                <w:szCs w:val="22"/>
              </w:rPr>
              <w:t>us</w:t>
            </w:r>
            <w:r w:rsidR="001C3298" w:rsidRPr="001C3298">
              <w:rPr>
                <w:kern w:val="2"/>
                <w:sz w:val="22"/>
                <w:szCs w:val="22"/>
              </w:rPr>
              <w:t xml:space="preserve"> PTVP kokybės tyrimams</w:t>
            </w:r>
            <w:r w:rsidR="002B2717" w:rsidRPr="006E4877">
              <w:rPr>
                <w:sz w:val="22"/>
                <w:szCs w:val="22"/>
              </w:rPr>
              <w:t>,</w:t>
            </w:r>
            <w:r w:rsidR="002B2717" w:rsidRPr="00CE279B">
              <w:rPr>
                <w:sz w:val="22"/>
                <w:szCs w:val="22"/>
              </w:rPr>
              <w:t xml:space="preserve"> nurody</w:t>
            </w:r>
            <w:r w:rsidR="008F51E3">
              <w:rPr>
                <w:sz w:val="22"/>
                <w:szCs w:val="22"/>
              </w:rPr>
              <w:t>tus</w:t>
            </w:r>
            <w:r w:rsidR="002B2717" w:rsidRPr="00CE279B">
              <w:rPr>
                <w:sz w:val="22"/>
                <w:szCs w:val="22"/>
              </w:rPr>
              <w:t xml:space="preserve">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713CA119" w:rsidR="00EE3697" w:rsidRPr="00936694" w:rsidRDefault="001C3298" w:rsidP="00AD12D8">
            <w:pPr>
              <w:jc w:val="both"/>
              <w:rPr>
                <w:kern w:val="2"/>
                <w:sz w:val="22"/>
                <w:szCs w:val="22"/>
              </w:rPr>
            </w:pPr>
            <w:r w:rsidRPr="001C3298">
              <w:rPr>
                <w:rFonts w:eastAsia="TimesNewRomanPS-BoldMT"/>
                <w:bCs/>
                <w:sz w:val="22"/>
                <w:lang w:eastAsia="lt-LT"/>
              </w:rPr>
              <w:t xml:space="preserve">Reagentai PTVP kokybės tyrimams </w:t>
            </w:r>
            <w:r w:rsidR="008F51E3" w:rsidRPr="008F51E3">
              <w:rPr>
                <w:rFonts w:eastAsia="TimesNewRomanPS-BoldMT"/>
                <w:bCs/>
                <w:sz w:val="22"/>
                <w:lang w:eastAsia="lt-LT"/>
              </w:rPr>
              <w:t>(</w:t>
            </w:r>
            <w:r>
              <w:rPr>
                <w:rFonts w:eastAsia="TimesNewRomanPS-BoldMT"/>
                <w:bCs/>
                <w:sz w:val="22"/>
                <w:lang w:eastAsia="lt-LT"/>
              </w:rPr>
              <w:t>10588</w:t>
            </w:r>
            <w:r w:rsidR="008F51E3" w:rsidRPr="008F51E3">
              <w:rPr>
                <w:rFonts w:eastAsia="TimesNewRomanPS-BoldMT"/>
                <w:bCs/>
                <w:sz w:val="22"/>
                <w:lang w:eastAsia="lt-LT"/>
              </w:rPr>
              <w:t>)</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003" w:type="dxa"/>
            <w:gridSpan w:val="2"/>
          </w:tcPr>
          <w:p w14:paraId="65C8E167" w14:textId="480836C3" w:rsidR="00886A51" w:rsidRPr="0033202B" w:rsidRDefault="00CE542D" w:rsidP="008D43E1">
            <w:pPr>
              <w:jc w:val="both"/>
              <w:rPr>
                <w:sz w:val="22"/>
                <w:szCs w:val="22"/>
              </w:rPr>
            </w:pPr>
            <w:r w:rsidRPr="00BE08C5">
              <w:rPr>
                <w:sz w:val="22"/>
                <w:szCs w:val="22"/>
              </w:rPr>
              <w:t xml:space="preserve">Tiekėjas pagal atskirą užsakymą įsipareigoja pristatyti Prekes ne vėliau kaip per </w:t>
            </w:r>
            <w:r w:rsidR="00517623">
              <w:rPr>
                <w:sz w:val="22"/>
                <w:szCs w:val="22"/>
              </w:rPr>
              <w:t>10</w:t>
            </w:r>
            <w:r w:rsidR="00F47DCF" w:rsidRPr="00BE08C5">
              <w:rPr>
                <w:sz w:val="22"/>
                <w:szCs w:val="22"/>
              </w:rPr>
              <w:t xml:space="preserve"> </w:t>
            </w:r>
            <w:r w:rsidR="00BE08C5" w:rsidRPr="00BE08C5">
              <w:rPr>
                <w:sz w:val="22"/>
                <w:szCs w:val="22"/>
              </w:rPr>
              <w:t>(</w:t>
            </w:r>
            <w:r w:rsidR="00517623">
              <w:rPr>
                <w:sz w:val="22"/>
                <w:szCs w:val="22"/>
              </w:rPr>
              <w:t>dešimt</w:t>
            </w:r>
            <w:r w:rsidRPr="00BE08C5">
              <w:rPr>
                <w:sz w:val="22"/>
                <w:szCs w:val="22"/>
              </w:rPr>
              <w:t>)</w:t>
            </w:r>
            <w:r w:rsidRPr="00BE08C5">
              <w:rPr>
                <w:color w:val="000000"/>
                <w:sz w:val="22"/>
                <w:szCs w:val="22"/>
              </w:rPr>
              <w:t xml:space="preserve"> </w:t>
            </w:r>
            <w:r w:rsidR="00517623">
              <w:rPr>
                <w:color w:val="000000"/>
                <w:sz w:val="22"/>
                <w:szCs w:val="22"/>
              </w:rPr>
              <w:t>darbo</w:t>
            </w:r>
            <w:r w:rsidRPr="00BE08C5">
              <w:rPr>
                <w:color w:val="000000"/>
                <w:sz w:val="22"/>
                <w:szCs w:val="22"/>
              </w:rPr>
              <w:t xml:space="preserve"> dien</w:t>
            </w:r>
            <w:r w:rsidR="00517623">
              <w:rPr>
                <w:color w:val="000000"/>
                <w:sz w:val="22"/>
                <w:szCs w:val="22"/>
              </w:rPr>
              <w:t>ų</w:t>
            </w:r>
            <w:r w:rsidRPr="00BE08C5">
              <w:rPr>
                <w:color w:val="000000"/>
                <w:sz w:val="22"/>
                <w:szCs w:val="22"/>
              </w:rPr>
              <w:t xml:space="preserve"> </w:t>
            </w:r>
            <w:r w:rsidRPr="00BE08C5">
              <w:rPr>
                <w:sz w:val="22"/>
                <w:szCs w:val="22"/>
              </w:rPr>
              <w:t xml:space="preserve">nuo užsakymo pateikimo dienos </w:t>
            </w:r>
            <w:r w:rsidRPr="00BE08C5">
              <w:rPr>
                <w:color w:val="000000"/>
                <w:sz w:val="22"/>
                <w:szCs w:val="22"/>
              </w:rPr>
              <w:t xml:space="preserve">šiuo adresu: </w:t>
            </w:r>
            <w:r w:rsidR="001C3298" w:rsidRPr="001C3298">
              <w:rPr>
                <w:color w:val="000000"/>
                <w:sz w:val="22"/>
                <w:szCs w:val="22"/>
              </w:rPr>
              <w:t>Santariškių g. 2, LT-08406 Vilnius</w:t>
            </w:r>
            <w:r w:rsidRPr="00BE08C5">
              <w:rPr>
                <w:sz w:val="22"/>
                <w:szCs w:val="22"/>
              </w:rPr>
              <w:t>.</w:t>
            </w:r>
            <w:r w:rsidR="001C3298">
              <w:rPr>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53B837D1" w:rsidR="00060E7B" w:rsidRPr="00C62DA0" w:rsidRDefault="00C62DA0" w:rsidP="008D43E1">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w:t>
            </w:r>
            <w:r w:rsidR="00C97706">
              <w:rPr>
                <w:sz w:val="22"/>
                <w:szCs w:val="22"/>
              </w:rPr>
              <w:t>4</w:t>
            </w:r>
            <w:r w:rsidRPr="006C5DC6">
              <w:rPr>
                <w:kern w:val="2"/>
                <w:sz w:val="22"/>
                <w:szCs w:val="22"/>
              </w:rPr>
              <w:t xml:space="preserve"> </w:t>
            </w:r>
            <w:r w:rsidR="006E4877">
              <w:rPr>
                <w:kern w:val="2"/>
                <w:sz w:val="22"/>
                <w:szCs w:val="22"/>
              </w:rPr>
              <w:t>(</w:t>
            </w:r>
            <w:r w:rsidR="00C97706">
              <w:rPr>
                <w:kern w:val="2"/>
                <w:sz w:val="22"/>
                <w:szCs w:val="22"/>
              </w:rPr>
              <w:t>keturiolikos</w:t>
            </w:r>
            <w:r w:rsidR="006E4877">
              <w:rPr>
                <w:kern w:val="2"/>
                <w:sz w:val="22"/>
                <w:szCs w:val="22"/>
              </w:rPr>
              <w:t xml:space="preserve">)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571AE259"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3D6A6406" w14:textId="335A7554" w:rsidR="00C97706" w:rsidRDefault="00C97706" w:rsidP="002A0FDF">
            <w:pPr>
              <w:autoSpaceDE w:val="0"/>
              <w:autoSpaceDN w:val="0"/>
              <w:adjustRightInd w:val="0"/>
              <w:jc w:val="both"/>
              <w:rPr>
                <w:kern w:val="2"/>
                <w:sz w:val="22"/>
                <w:szCs w:val="22"/>
              </w:rPr>
            </w:pPr>
            <w:r>
              <w:rPr>
                <w:kern w:val="2"/>
                <w:sz w:val="22"/>
                <w:szCs w:val="22"/>
              </w:rPr>
              <w:t>4.5.2.</w:t>
            </w:r>
            <w:r>
              <w:t xml:space="preserve"> </w:t>
            </w:r>
            <w:r w:rsidR="002A0FDF" w:rsidRPr="002A0FDF">
              <w:rPr>
                <w:kern w:val="2"/>
                <w:sz w:val="22"/>
                <w:szCs w:val="22"/>
              </w:rPr>
              <w:t xml:space="preserve">Tiekėjas privalo pateikti kokybės sertifikatus – analizės sertifikatą </w:t>
            </w:r>
            <w:r w:rsidR="002A0FDF" w:rsidRPr="002A0FDF">
              <w:rPr>
                <w:i/>
                <w:iCs/>
                <w:kern w:val="2"/>
                <w:sz w:val="22"/>
                <w:szCs w:val="22"/>
              </w:rPr>
              <w:t xml:space="preserve">(angl. </w:t>
            </w:r>
            <w:proofErr w:type="spellStart"/>
            <w:r w:rsidR="002A0FDF" w:rsidRPr="002A0FDF">
              <w:rPr>
                <w:i/>
                <w:iCs/>
                <w:kern w:val="2"/>
                <w:sz w:val="22"/>
                <w:szCs w:val="22"/>
              </w:rPr>
              <w:t>Certificate</w:t>
            </w:r>
            <w:proofErr w:type="spellEnd"/>
            <w:r w:rsidR="002A0FDF" w:rsidRPr="002A0FDF">
              <w:rPr>
                <w:i/>
                <w:iCs/>
                <w:kern w:val="2"/>
                <w:sz w:val="22"/>
                <w:szCs w:val="22"/>
              </w:rPr>
              <w:t xml:space="preserve"> </w:t>
            </w:r>
            <w:proofErr w:type="spellStart"/>
            <w:r w:rsidR="002A0FDF" w:rsidRPr="002A0FDF">
              <w:rPr>
                <w:i/>
                <w:iCs/>
                <w:kern w:val="2"/>
                <w:sz w:val="22"/>
                <w:szCs w:val="22"/>
              </w:rPr>
              <w:t>of</w:t>
            </w:r>
            <w:proofErr w:type="spellEnd"/>
            <w:r w:rsidR="002A0FDF" w:rsidRPr="002A0FDF">
              <w:rPr>
                <w:i/>
                <w:iCs/>
                <w:kern w:val="2"/>
                <w:sz w:val="22"/>
                <w:szCs w:val="22"/>
              </w:rPr>
              <w:t xml:space="preserve"> </w:t>
            </w:r>
            <w:proofErr w:type="spellStart"/>
            <w:r w:rsidR="002A0FDF" w:rsidRPr="002A0FDF">
              <w:rPr>
                <w:i/>
                <w:iCs/>
                <w:kern w:val="2"/>
                <w:sz w:val="22"/>
                <w:szCs w:val="22"/>
              </w:rPr>
              <w:t>Analysis</w:t>
            </w:r>
            <w:proofErr w:type="spellEnd"/>
            <w:r w:rsidR="002A0FDF" w:rsidRPr="002A0FDF">
              <w:rPr>
                <w:i/>
                <w:iCs/>
                <w:kern w:val="2"/>
                <w:sz w:val="22"/>
                <w:szCs w:val="22"/>
              </w:rPr>
              <w:t xml:space="preserve">, </w:t>
            </w:r>
            <w:proofErr w:type="spellStart"/>
            <w:r w:rsidR="002A0FDF" w:rsidRPr="002A0FDF">
              <w:rPr>
                <w:i/>
                <w:iCs/>
                <w:kern w:val="2"/>
                <w:sz w:val="22"/>
                <w:szCs w:val="22"/>
              </w:rPr>
              <w:t>CoA</w:t>
            </w:r>
            <w:proofErr w:type="spellEnd"/>
            <w:r w:rsidR="002A0FDF" w:rsidRPr="002A0FDF">
              <w:rPr>
                <w:i/>
                <w:iCs/>
                <w:kern w:val="2"/>
                <w:sz w:val="22"/>
                <w:szCs w:val="22"/>
              </w:rPr>
              <w:t>)</w:t>
            </w:r>
            <w:r w:rsidR="002A0FDF" w:rsidRPr="002A0FDF">
              <w:rPr>
                <w:kern w:val="2"/>
                <w:sz w:val="22"/>
                <w:szCs w:val="22"/>
              </w:rPr>
              <w:t xml:space="preserve"> arba atitikties sertifikatą </w:t>
            </w:r>
            <w:r w:rsidR="002A0FDF" w:rsidRPr="002A0FDF">
              <w:rPr>
                <w:i/>
                <w:iCs/>
                <w:kern w:val="2"/>
                <w:sz w:val="22"/>
                <w:szCs w:val="22"/>
              </w:rPr>
              <w:t xml:space="preserve">(angl. </w:t>
            </w:r>
            <w:proofErr w:type="spellStart"/>
            <w:r w:rsidR="002A0FDF" w:rsidRPr="002A0FDF">
              <w:rPr>
                <w:i/>
                <w:iCs/>
                <w:kern w:val="2"/>
                <w:sz w:val="22"/>
                <w:szCs w:val="22"/>
              </w:rPr>
              <w:t>Certificate</w:t>
            </w:r>
            <w:proofErr w:type="spellEnd"/>
            <w:r w:rsidR="002A0FDF" w:rsidRPr="002A0FDF">
              <w:rPr>
                <w:i/>
                <w:iCs/>
                <w:kern w:val="2"/>
                <w:sz w:val="22"/>
                <w:szCs w:val="22"/>
              </w:rPr>
              <w:t xml:space="preserve"> </w:t>
            </w:r>
            <w:proofErr w:type="spellStart"/>
            <w:r w:rsidR="002A0FDF" w:rsidRPr="002A0FDF">
              <w:rPr>
                <w:i/>
                <w:iCs/>
                <w:kern w:val="2"/>
                <w:sz w:val="22"/>
                <w:szCs w:val="22"/>
              </w:rPr>
              <w:t>of</w:t>
            </w:r>
            <w:proofErr w:type="spellEnd"/>
            <w:r w:rsidR="002A0FDF" w:rsidRPr="002A0FDF">
              <w:rPr>
                <w:i/>
                <w:iCs/>
                <w:kern w:val="2"/>
                <w:sz w:val="22"/>
                <w:szCs w:val="22"/>
              </w:rPr>
              <w:t xml:space="preserve"> </w:t>
            </w:r>
            <w:proofErr w:type="spellStart"/>
            <w:r w:rsidR="002A0FDF" w:rsidRPr="002A0FDF">
              <w:rPr>
                <w:i/>
                <w:iCs/>
                <w:kern w:val="2"/>
                <w:sz w:val="22"/>
                <w:szCs w:val="22"/>
              </w:rPr>
              <w:t>Conformance</w:t>
            </w:r>
            <w:proofErr w:type="spellEnd"/>
            <w:r w:rsidR="002A0FDF" w:rsidRPr="002A0FDF">
              <w:rPr>
                <w:i/>
                <w:iCs/>
                <w:kern w:val="2"/>
                <w:sz w:val="22"/>
                <w:szCs w:val="22"/>
              </w:rPr>
              <w:t xml:space="preserve">, </w:t>
            </w:r>
            <w:proofErr w:type="spellStart"/>
            <w:r w:rsidR="002A0FDF" w:rsidRPr="002A0FDF">
              <w:rPr>
                <w:i/>
                <w:iCs/>
                <w:kern w:val="2"/>
                <w:sz w:val="22"/>
                <w:szCs w:val="22"/>
              </w:rPr>
              <w:t>CoC</w:t>
            </w:r>
            <w:proofErr w:type="spellEnd"/>
            <w:r w:rsidR="002A0FDF" w:rsidRPr="002A0FDF">
              <w:rPr>
                <w:i/>
                <w:iCs/>
                <w:kern w:val="2"/>
                <w:sz w:val="22"/>
                <w:szCs w:val="22"/>
              </w:rPr>
              <w:t>)</w:t>
            </w:r>
            <w:r w:rsidR="002A0FDF" w:rsidRPr="002A0FDF">
              <w:rPr>
                <w:kern w:val="2"/>
                <w:sz w:val="22"/>
                <w:szCs w:val="22"/>
              </w:rPr>
              <w:t xml:space="preserve">. Šiuose dokumentuose turi būti aiškiai nurodyta, kad konkrečios pristatytos partijos </w:t>
            </w:r>
            <w:r w:rsidR="002A0FDF" w:rsidRPr="002A0FDF">
              <w:rPr>
                <w:i/>
                <w:iCs/>
                <w:kern w:val="2"/>
                <w:sz w:val="22"/>
                <w:szCs w:val="22"/>
              </w:rPr>
              <w:t>(angl. lot)</w:t>
            </w:r>
            <w:r w:rsidR="002A0FDF" w:rsidRPr="002A0FDF">
              <w:rPr>
                <w:kern w:val="2"/>
                <w:sz w:val="22"/>
                <w:szCs w:val="22"/>
              </w:rPr>
              <w:t xml:space="preserve"> gaminiai atitinka iš anksto nustatytus kokybės reikalavimus ir yra tinkami naudoti</w:t>
            </w:r>
            <w:r w:rsidRPr="00C97706">
              <w:rPr>
                <w:kern w:val="2"/>
                <w:sz w:val="22"/>
                <w:szCs w:val="22"/>
              </w:rPr>
              <w:t xml:space="preserve">.  </w:t>
            </w:r>
          </w:p>
          <w:p w14:paraId="2F8F3D36" w14:textId="44CB0123" w:rsidR="00942437" w:rsidRPr="00273F8C" w:rsidRDefault="00942437" w:rsidP="008D43E1">
            <w:pPr>
              <w:jc w:val="both"/>
              <w:rPr>
                <w:color w:val="000000"/>
                <w:sz w:val="22"/>
                <w:szCs w:val="22"/>
              </w:rPr>
            </w:pPr>
            <w:r w:rsidRPr="00273F8C">
              <w:rPr>
                <w:color w:val="000000"/>
                <w:sz w:val="22"/>
                <w:szCs w:val="22"/>
              </w:rPr>
              <w:t>4.5.</w:t>
            </w:r>
            <w:r w:rsidR="00C97706">
              <w:rPr>
                <w:color w:val="000000"/>
                <w:sz w:val="22"/>
                <w:szCs w:val="22"/>
              </w:rPr>
              <w:t>3</w:t>
            </w:r>
            <w:r w:rsidRPr="00273F8C">
              <w:rPr>
                <w:color w:val="000000"/>
                <w:sz w:val="22"/>
                <w:szCs w:val="22"/>
              </w:rPr>
              <w:t>. Prekių perdavimo-priėmimo aktas ar kitas Prekių pristatymą patvirtinantis dokumentas (krovinio važtaraštis, sąskaita faktūra, pakavimo lapas).</w:t>
            </w:r>
          </w:p>
          <w:p w14:paraId="252C09D3" w14:textId="1B0AE0CA" w:rsidR="00942437" w:rsidRPr="00273F8C" w:rsidRDefault="00942437" w:rsidP="008D43E1">
            <w:pPr>
              <w:jc w:val="both"/>
              <w:rPr>
                <w:sz w:val="22"/>
                <w:szCs w:val="22"/>
              </w:rPr>
            </w:pPr>
            <w:r w:rsidRPr="00273F8C">
              <w:rPr>
                <w:sz w:val="22"/>
                <w:szCs w:val="22"/>
              </w:rPr>
              <w:t>4.5.</w:t>
            </w:r>
            <w:r w:rsidR="00C97706">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FA2358">
              <w:rPr>
                <w:sz w:val="22"/>
                <w:szCs w:val="22"/>
              </w:rPr>
              <w:t>1</w:t>
            </w:r>
            <w:r w:rsidRPr="005A6D44">
              <w:rPr>
                <w:sz w:val="22"/>
                <w:szCs w:val="22"/>
              </w:rPr>
              <w:t xml:space="preserve"> punkte nurodyti</w:t>
            </w:r>
            <w:r w:rsidRPr="00273F8C">
              <w:rPr>
                <w:sz w:val="22"/>
                <w:szCs w:val="22"/>
              </w:rPr>
              <w:t xml:space="preserve"> dokumentai</w:t>
            </w:r>
            <w:r w:rsidR="004C4B50">
              <w:rPr>
                <w:sz w:val="22"/>
                <w:szCs w:val="22"/>
              </w:rPr>
              <w:t xml:space="preserve">: </w:t>
            </w:r>
            <w:r w:rsidR="004C4B50" w:rsidRPr="004C4B50">
              <w:rPr>
                <w:sz w:val="22"/>
                <w:szCs w:val="22"/>
              </w:rPr>
              <w:t>Prekės pakuotės tinkamumą perdirbti (</w:t>
            </w:r>
            <w:proofErr w:type="spellStart"/>
            <w:r w:rsidR="004C4B50" w:rsidRPr="004C4B50">
              <w:rPr>
                <w:sz w:val="22"/>
                <w:szCs w:val="22"/>
              </w:rPr>
              <w:t>perdirbamumą</w:t>
            </w:r>
            <w:proofErr w:type="spellEnd"/>
            <w:r w:rsidR="004C4B50" w:rsidRPr="004C4B50">
              <w:rPr>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581A8E3" w14:textId="44619D7A" w:rsidR="00942437" w:rsidRPr="00273F8C" w:rsidRDefault="00942437" w:rsidP="008D43E1">
            <w:pPr>
              <w:jc w:val="both"/>
              <w:rPr>
                <w:sz w:val="22"/>
                <w:szCs w:val="22"/>
              </w:rPr>
            </w:pPr>
            <w:r w:rsidRPr="00273F8C">
              <w:rPr>
                <w:sz w:val="22"/>
                <w:szCs w:val="22"/>
              </w:rPr>
              <w:t>4.5.</w:t>
            </w:r>
            <w:r w:rsidR="00C97706">
              <w:rPr>
                <w:sz w:val="22"/>
                <w:szCs w:val="22"/>
              </w:rPr>
              <w:t>5</w:t>
            </w:r>
            <w:r w:rsidRPr="00273F8C">
              <w:rPr>
                <w:sz w:val="22"/>
                <w:szCs w:val="22"/>
              </w:rPr>
              <w:t>. Techninėje specifikacijoje reikalaujami dokumentai (jeigu taikoma).</w:t>
            </w:r>
          </w:p>
          <w:p w14:paraId="6F908DED" w14:textId="76D68E44" w:rsidR="00942437" w:rsidRPr="00CD4B3F" w:rsidRDefault="00942437" w:rsidP="008D43E1">
            <w:pPr>
              <w:jc w:val="both"/>
              <w:rPr>
                <w:kern w:val="2"/>
                <w:sz w:val="22"/>
                <w:szCs w:val="22"/>
                <w:highlight w:val="yellow"/>
              </w:rPr>
            </w:pPr>
            <w:r w:rsidRPr="00273F8C">
              <w:rPr>
                <w:color w:val="000000"/>
                <w:sz w:val="22"/>
                <w:szCs w:val="22"/>
              </w:rPr>
              <w:t>4.5.</w:t>
            </w:r>
            <w:r w:rsidR="00C97706">
              <w:rPr>
                <w:color w:val="000000"/>
                <w:sz w:val="22"/>
                <w:szCs w:val="22"/>
              </w:rPr>
              <w:t>6</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686575B0" w14:textId="77777777" w:rsidR="00060E7B" w:rsidRPr="00CD4B3F" w:rsidRDefault="00060E7B" w:rsidP="003B7B7F">
            <w:pPr>
              <w:jc w:val="both"/>
              <w:rPr>
                <w:b/>
                <w:bCs/>
                <w:kern w:val="2"/>
                <w:sz w:val="22"/>
                <w:szCs w:val="22"/>
              </w:rPr>
            </w:pPr>
          </w:p>
        </w:tc>
        <w:tc>
          <w:tcPr>
            <w:tcW w:w="7003" w:type="dxa"/>
            <w:gridSpan w:val="2"/>
          </w:tcPr>
          <w:p w14:paraId="0FCE43C4" w14:textId="77777777" w:rsidR="00C97706" w:rsidRPr="001C4D46" w:rsidRDefault="00C97706" w:rsidP="00C97706">
            <w:pPr>
              <w:jc w:val="both"/>
              <w:rPr>
                <w:kern w:val="2"/>
                <w:sz w:val="22"/>
                <w:szCs w:val="22"/>
              </w:rPr>
            </w:pPr>
            <w:r w:rsidRPr="001C4D46">
              <w:rPr>
                <w:kern w:val="2"/>
                <w:sz w:val="22"/>
                <w:szCs w:val="22"/>
              </w:rPr>
              <w:lastRenderedPageBreak/>
              <w:t xml:space="preserve">Pradinės Sutarties vertė yra </w:t>
            </w:r>
            <w:r w:rsidRPr="001C4D46">
              <w:rPr>
                <w:color w:val="4472C4"/>
                <w:kern w:val="2"/>
                <w:sz w:val="22"/>
                <w:szCs w:val="22"/>
              </w:rPr>
              <w:t>(nurodyti sumą skaičiais)</w:t>
            </w:r>
            <w:r w:rsidRPr="001C4D46">
              <w:rPr>
                <w:color w:val="FF0000"/>
                <w:kern w:val="2"/>
                <w:sz w:val="22"/>
                <w:szCs w:val="22"/>
              </w:rPr>
              <w:t xml:space="preserve"> </w:t>
            </w:r>
            <w:r w:rsidRPr="001C4D46">
              <w:rPr>
                <w:kern w:val="2"/>
                <w:sz w:val="22"/>
                <w:szCs w:val="22"/>
              </w:rPr>
              <w:t>Eur,</w:t>
            </w:r>
            <w:r w:rsidRPr="001C4D46">
              <w:rPr>
                <w:color w:val="FF0000"/>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770A82C7" w14:textId="77777777" w:rsidR="00C97706" w:rsidRPr="00701C58" w:rsidRDefault="00C97706" w:rsidP="00C97706">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žodžiais).</w:t>
            </w:r>
          </w:p>
          <w:p w14:paraId="6947FE8E" w14:textId="77777777" w:rsidR="00C97706" w:rsidRPr="001C4D46" w:rsidRDefault="00C97706" w:rsidP="00C97706">
            <w:pPr>
              <w:jc w:val="both"/>
              <w:rPr>
                <w:kern w:val="2"/>
                <w:sz w:val="22"/>
                <w:szCs w:val="22"/>
              </w:rPr>
            </w:pPr>
            <w:r w:rsidRPr="001C4D46">
              <w:rPr>
                <w:kern w:val="2"/>
                <w:sz w:val="22"/>
                <w:szCs w:val="22"/>
              </w:rPr>
              <w:lastRenderedPageBreak/>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09FD8DF1" w14:textId="77777777" w:rsidR="00C97706" w:rsidRPr="001C4D46" w:rsidRDefault="00C97706" w:rsidP="00C97706">
            <w:pPr>
              <w:jc w:val="both"/>
              <w:rPr>
                <w:kern w:val="2"/>
                <w:sz w:val="22"/>
                <w:szCs w:val="22"/>
              </w:rPr>
            </w:pPr>
          </w:p>
          <w:p w14:paraId="5F3B0FCB" w14:textId="77777777" w:rsidR="00C97706" w:rsidRPr="00990E64" w:rsidRDefault="00C97706" w:rsidP="00C97706">
            <w:pPr>
              <w:jc w:val="both"/>
              <w:rPr>
                <w:color w:val="000000"/>
                <w:kern w:val="2"/>
                <w:sz w:val="22"/>
                <w:szCs w:val="22"/>
              </w:rPr>
            </w:pPr>
            <w:r w:rsidRPr="00990E64">
              <w:rPr>
                <w:color w:val="000000"/>
                <w:kern w:val="2"/>
                <w:sz w:val="22"/>
                <w:szCs w:val="22"/>
              </w:rPr>
              <w:t xml:space="preserve">Šioje Sutartyje Pradinės Sutarties vertė yra lygi </w:t>
            </w:r>
            <w:r w:rsidRPr="002925F5">
              <w:rPr>
                <w:b/>
                <w:color w:val="000000"/>
                <w:kern w:val="2"/>
                <w:sz w:val="22"/>
                <w:szCs w:val="22"/>
              </w:rPr>
              <w:t>maksimaliai pirkimui skirtai lėšų sumai be PVM</w:t>
            </w:r>
            <w:r w:rsidRPr="00990E64">
              <w:rPr>
                <w:color w:val="000000"/>
                <w:kern w:val="2"/>
                <w:sz w:val="22"/>
                <w:szCs w:val="22"/>
              </w:rPr>
              <w:t xml:space="preserve">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77D9D641" w14:textId="77777777" w:rsidR="00C97706" w:rsidRDefault="00C97706" w:rsidP="00C97706">
            <w:pPr>
              <w:jc w:val="both"/>
              <w:rPr>
                <w:color w:val="000000"/>
                <w:kern w:val="2"/>
                <w:sz w:val="22"/>
                <w:szCs w:val="22"/>
              </w:rPr>
            </w:pPr>
            <w:r w:rsidRPr="00990E64">
              <w:rPr>
                <w:color w:val="000000"/>
                <w:kern w:val="2"/>
                <w:sz w:val="22"/>
                <w:szCs w:val="22"/>
              </w:rPr>
              <w:t>5.2.3. Sutarties vykdymo metu įsigyjami prekių kiekiai priklauso nuo faktinių Pirkėjo užsakymų, tačiau negali būti viršyta nurodyta maksimali sutarties kaina. Pirkėjas neįsipareigoja išpirkti preliminaraus Prekių kiekio ar bet kokios jo dalies.</w:t>
            </w:r>
            <w:r>
              <w:rPr>
                <w:color w:val="000000"/>
                <w:kern w:val="2"/>
                <w:sz w:val="22"/>
                <w:szCs w:val="22"/>
              </w:rPr>
              <w:t xml:space="preserve"> </w:t>
            </w:r>
          </w:p>
          <w:p w14:paraId="4BBEC627" w14:textId="7AFD70F3" w:rsidR="00060E7B" w:rsidRPr="00CD4B3F" w:rsidRDefault="00C97706" w:rsidP="00C97706">
            <w:pPr>
              <w:jc w:val="both"/>
              <w:rPr>
                <w:color w:val="000000"/>
                <w:kern w:val="2"/>
                <w:sz w:val="22"/>
                <w:szCs w:val="22"/>
              </w:rPr>
            </w:pP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3B7B7F" w14:paraId="6D9773AF" w14:textId="77777777" w:rsidTr="008D43E1">
        <w:trPr>
          <w:trHeight w:val="300"/>
        </w:trPr>
        <w:tc>
          <w:tcPr>
            <w:tcW w:w="2532" w:type="dxa"/>
          </w:tcPr>
          <w:p w14:paraId="3215A71E" w14:textId="325A6F07" w:rsidR="00060E7B" w:rsidRPr="003B7B7F" w:rsidRDefault="00060E7B" w:rsidP="00060E7B">
            <w:pPr>
              <w:rPr>
                <w:b/>
                <w:bCs/>
                <w:kern w:val="2"/>
                <w:sz w:val="22"/>
                <w:szCs w:val="22"/>
              </w:rPr>
            </w:pPr>
            <w:r w:rsidRPr="003B7B7F">
              <w:rPr>
                <w:b/>
                <w:bCs/>
                <w:kern w:val="2"/>
                <w:sz w:val="22"/>
                <w:szCs w:val="22"/>
              </w:rPr>
              <w:lastRenderedPageBreak/>
              <w:t xml:space="preserve">5.3. Sutarties kainos / įkainių perskaičiavimas taikant </w:t>
            </w:r>
            <w:r w:rsidRPr="003B7B7F">
              <w:rPr>
                <w:b/>
                <w:bCs/>
                <w:kern w:val="2"/>
                <w:sz w:val="22"/>
                <w:szCs w:val="22"/>
                <w:u w:val="single"/>
              </w:rPr>
              <w:t>peržiūros</w:t>
            </w:r>
            <w:r w:rsidRPr="003B7B7F">
              <w:rPr>
                <w:b/>
                <w:bCs/>
                <w:kern w:val="2"/>
                <w:sz w:val="22"/>
                <w:szCs w:val="22"/>
              </w:rPr>
              <w:t xml:space="preserve"> taisykles</w:t>
            </w:r>
          </w:p>
        </w:tc>
        <w:tc>
          <w:tcPr>
            <w:tcW w:w="7003" w:type="dxa"/>
            <w:gridSpan w:val="2"/>
          </w:tcPr>
          <w:p w14:paraId="5DE4490D" w14:textId="77777777" w:rsidR="00060E7B" w:rsidRPr="003B7B7F" w:rsidRDefault="00060E7B" w:rsidP="00060E7B">
            <w:pPr>
              <w:rPr>
                <w:kern w:val="2"/>
                <w:sz w:val="22"/>
                <w:szCs w:val="22"/>
              </w:rPr>
            </w:pPr>
            <w:r w:rsidRPr="003B7B7F">
              <w:rPr>
                <w:kern w:val="2"/>
                <w:sz w:val="22"/>
                <w:szCs w:val="22"/>
              </w:rPr>
              <w:t>Sutarties kaina / įkainiai bus perskaičiuojami:</w:t>
            </w:r>
          </w:p>
          <w:p w14:paraId="19D36798" w14:textId="77777777" w:rsidR="00060E7B" w:rsidRPr="003B7B7F" w:rsidRDefault="00060E7B" w:rsidP="00060E7B">
            <w:pPr>
              <w:rPr>
                <w:kern w:val="2"/>
                <w:sz w:val="22"/>
                <w:szCs w:val="22"/>
              </w:rPr>
            </w:pPr>
            <w:r w:rsidRPr="003B7B7F">
              <w:rPr>
                <w:kern w:val="2"/>
                <w:sz w:val="22"/>
                <w:szCs w:val="22"/>
              </w:rPr>
              <w:t>5.3.1. dėl PVM tarifo pasikeitimo;</w:t>
            </w:r>
          </w:p>
          <w:p w14:paraId="4EB0BEE0" w14:textId="5E39ECF6" w:rsidR="00060E7B" w:rsidRPr="003B7B7F" w:rsidRDefault="00060E7B" w:rsidP="00060E7B">
            <w:pPr>
              <w:rPr>
                <w:kern w:val="2"/>
                <w:sz w:val="22"/>
                <w:szCs w:val="22"/>
              </w:rPr>
            </w:pPr>
            <w:r w:rsidRPr="003B7B7F">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3B7B7F" w:rsidRDefault="00060E7B" w:rsidP="00060E7B">
            <w:pPr>
              <w:rPr>
                <w:b/>
                <w:bCs/>
                <w:kern w:val="2"/>
                <w:sz w:val="22"/>
                <w:szCs w:val="22"/>
              </w:rPr>
            </w:pPr>
            <w:r w:rsidRPr="003B7B7F">
              <w:rPr>
                <w:b/>
                <w:bCs/>
                <w:kern w:val="2"/>
                <w:sz w:val="22"/>
                <w:szCs w:val="22"/>
              </w:rPr>
              <w:t>5.3.3. Sutarties kainos / įkainių peržiūra dėl kainų lygio pokyčio</w:t>
            </w:r>
          </w:p>
          <w:p w14:paraId="75E9077E" w14:textId="77777777" w:rsidR="00060E7B" w:rsidRPr="003B7B7F" w:rsidRDefault="00060E7B" w:rsidP="00060E7B">
            <w:pPr>
              <w:rPr>
                <w:kern w:val="2"/>
                <w:sz w:val="22"/>
                <w:szCs w:val="22"/>
              </w:rPr>
            </w:pPr>
          </w:p>
          <w:p w14:paraId="07D16423" w14:textId="31380D82" w:rsidR="00060E7B" w:rsidRPr="003B7B7F" w:rsidRDefault="00060E7B" w:rsidP="00060E7B">
            <w:pPr>
              <w:rPr>
                <w:b/>
                <w:bCs/>
                <w:kern w:val="2"/>
                <w:sz w:val="22"/>
                <w:szCs w:val="22"/>
              </w:rPr>
            </w:pPr>
          </w:p>
        </w:tc>
        <w:tc>
          <w:tcPr>
            <w:tcW w:w="7003" w:type="dxa"/>
            <w:gridSpan w:val="2"/>
          </w:tcPr>
          <w:p w14:paraId="31BFCF38" w14:textId="0B5E6C32"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4B3F">
              <w:rPr>
                <w:sz w:val="22"/>
                <w:szCs w:val="22"/>
              </w:rPr>
              <w:t>12</w:t>
            </w:r>
            <w:r w:rsidR="00167E43">
              <w:rPr>
                <w:sz w:val="22"/>
                <w:szCs w:val="22"/>
              </w:rPr>
              <w:t xml:space="preserve"> (dvylikos)</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w:t>
            </w:r>
            <w:r w:rsidR="00167E43">
              <w:rPr>
                <w:sz w:val="22"/>
                <w:szCs w:val="22"/>
              </w:rPr>
              <w:t xml:space="preserve">(aštuonis) </w:t>
            </w:r>
            <w:r w:rsidRPr="00624BE1">
              <w:rPr>
                <w:sz w:val="22"/>
                <w:szCs w:val="22"/>
              </w:rPr>
              <w:t>procentus.</w:t>
            </w:r>
            <w:r w:rsidR="002A0FDF">
              <w:t xml:space="preserve"> </w:t>
            </w:r>
            <w:r w:rsidR="002A0FDF" w:rsidRPr="002A0FDF">
              <w:rPr>
                <w:sz w:val="22"/>
                <w:szCs w:val="22"/>
              </w:rPr>
              <w:t xml:space="preserve">Įkainių perskaičiavimas (keitimas) gali būti inicijuojamas ne dažniau kaip kas 12 </w:t>
            </w:r>
            <w:r w:rsidR="00167E43">
              <w:rPr>
                <w:sz w:val="22"/>
                <w:szCs w:val="22"/>
              </w:rPr>
              <w:t xml:space="preserve">(dvylika) </w:t>
            </w:r>
            <w:r w:rsidR="002A0FDF" w:rsidRPr="002A0FDF">
              <w:rPr>
                <w:sz w:val="22"/>
                <w:szCs w:val="22"/>
              </w:rPr>
              <w:t>mėn</w:t>
            </w:r>
            <w:r w:rsidR="00167E43">
              <w:rPr>
                <w:sz w:val="22"/>
                <w:szCs w:val="22"/>
              </w:rPr>
              <w:t>esių</w:t>
            </w:r>
            <w:r w:rsidR="00167E43" w:rsidRPr="002A0FDF">
              <w:rPr>
                <w:sz w:val="22"/>
                <w:szCs w:val="22"/>
              </w:rPr>
              <w:t xml:space="preserve"> </w:t>
            </w:r>
            <w:r w:rsidR="002A0FDF" w:rsidRPr="002A0FDF">
              <w:rPr>
                <w:sz w:val="22"/>
                <w:szCs w:val="22"/>
              </w:rPr>
              <w:t>nuo paskutinio perskaičiavimo pagal šį punktą dienos.</w:t>
            </w:r>
            <w:r w:rsidR="002A0FDF">
              <w:rPr>
                <w:sz w:val="22"/>
                <w:szCs w:val="22"/>
              </w:rPr>
              <w:t xml:space="preserve"> </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84B9A"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3B7B7F" w14:paraId="5E50A617" w14:textId="77777777" w:rsidTr="008D43E1">
        <w:trPr>
          <w:trHeight w:val="300"/>
        </w:trPr>
        <w:tc>
          <w:tcPr>
            <w:tcW w:w="2532" w:type="dxa"/>
          </w:tcPr>
          <w:p w14:paraId="7E6B4AC3" w14:textId="77777777" w:rsidR="00060E7B" w:rsidRPr="003B7B7F" w:rsidRDefault="00060E7B" w:rsidP="00060E7B">
            <w:pPr>
              <w:rPr>
                <w:b/>
                <w:bCs/>
                <w:kern w:val="2"/>
                <w:sz w:val="22"/>
                <w:szCs w:val="22"/>
              </w:rPr>
            </w:pPr>
            <w:r w:rsidRPr="003B7B7F">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3B7B7F" w:rsidRDefault="00060E7B" w:rsidP="00060E7B">
            <w:pPr>
              <w:rPr>
                <w:kern w:val="2"/>
                <w:sz w:val="22"/>
                <w:szCs w:val="22"/>
              </w:rPr>
            </w:pPr>
            <w:r w:rsidRPr="003B7B7F">
              <w:rPr>
                <w:kern w:val="2"/>
                <w:sz w:val="22"/>
                <w:szCs w:val="22"/>
              </w:rPr>
              <w:t>Netaikoma</w:t>
            </w:r>
          </w:p>
          <w:p w14:paraId="6D4F946E" w14:textId="77777777" w:rsidR="00060E7B" w:rsidRPr="003B7B7F" w:rsidRDefault="00060E7B" w:rsidP="00060E7B">
            <w:pPr>
              <w:rPr>
                <w:kern w:val="2"/>
                <w:sz w:val="22"/>
                <w:szCs w:val="22"/>
              </w:rPr>
            </w:pPr>
          </w:p>
          <w:p w14:paraId="540A675A" w14:textId="77777777" w:rsidR="00060E7B" w:rsidRPr="003B7B7F" w:rsidRDefault="00060E7B" w:rsidP="00060E7B">
            <w:pPr>
              <w:rPr>
                <w:kern w:val="2"/>
                <w:sz w:val="22"/>
                <w:szCs w:val="22"/>
              </w:rPr>
            </w:pPr>
          </w:p>
          <w:p w14:paraId="2E2BB878" w14:textId="46E9F01F" w:rsidR="00060E7B" w:rsidRPr="003B7B7F"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5604CA45" w:rsidR="00CD4B3F" w:rsidRPr="00CD4B3F" w:rsidRDefault="00CD4B3F" w:rsidP="00CD4B3F">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w:t>
            </w:r>
            <w:r w:rsidRPr="00CD4B3F">
              <w:rPr>
                <w:sz w:val="22"/>
                <w:szCs w:val="22"/>
              </w:rPr>
              <w:lastRenderedPageBreak/>
              <w:t xml:space="preserve">įstatymo 5 str. 3 d. nustatytas 60 d. atsiskaitymo terminas yra objektyviai pagrįstas, nes Pirkėjas mokėjimus pagal sutartis atlieka gavęs finansavimą iš tarpinių finansuojančių institucijų. Finansavimo modelis – patirtų sąnaudų kompensavimas </w:t>
            </w:r>
            <w:r w:rsidRPr="006F47C1">
              <w:rPr>
                <w:color w:val="000000" w:themeColor="text1"/>
                <w:sz w:val="22"/>
                <w:szCs w:val="22"/>
              </w:rPr>
              <w:t>Privalomojo sveikatos draudimo fondo biudžeto lėšomis</w:t>
            </w:r>
            <w:r w:rsidRPr="00CD4B3F">
              <w:rPr>
                <w:sz w:val="22"/>
                <w:szCs w:val="22"/>
              </w:rPr>
              <w:t xml:space="preserve">). PVM sąskaitos faktūros išrašymo pagrindas – Tiekėjo parengtas ir Šalių pasirašytas prekių perdavimo–priėmimo aktas. </w:t>
            </w:r>
            <w:r w:rsidR="000C20EE" w:rsidRPr="00CD4B3F">
              <w:rPr>
                <w:sz w:val="22"/>
                <w:szCs w:val="22"/>
              </w:rPr>
              <w:t>PVM sąskaitoje faktūroje turi būti nurodytas Sutarties numeris ir data.</w:t>
            </w:r>
          </w:p>
          <w:p w14:paraId="53270E12" w14:textId="5E21DE7F" w:rsidR="00060E7B" w:rsidRPr="00CD4B3F" w:rsidRDefault="00CD4B3F" w:rsidP="0015029B">
            <w:pPr>
              <w:jc w:val="both"/>
              <w:rPr>
                <w:kern w:val="2"/>
                <w:sz w:val="22"/>
                <w:szCs w:val="22"/>
                <w:shd w:val="clear" w:color="auto" w:fill="FFFFFF"/>
              </w:rPr>
            </w:pPr>
            <w:r w:rsidRPr="00CD4B3F">
              <w:rPr>
                <w:sz w:val="22"/>
                <w:szCs w:val="22"/>
              </w:rPr>
              <w:t>5.5.2.</w:t>
            </w:r>
            <w:r w:rsidR="00D22F61">
              <w:rPr>
                <w:sz w:val="22"/>
                <w:szCs w:val="22"/>
              </w:rPr>
              <w:t xml:space="preserve"> </w:t>
            </w:r>
            <w:r w:rsidR="0015029B" w:rsidRPr="00CD4B3F">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625AF397" w14:textId="77777777" w:rsidR="00D22F61" w:rsidRPr="00D22F61" w:rsidRDefault="006D0B1F" w:rsidP="00D22F61">
            <w:pPr>
              <w:jc w:val="both"/>
              <w:rPr>
                <w:kern w:val="2"/>
                <w:sz w:val="22"/>
                <w:szCs w:val="22"/>
              </w:rPr>
            </w:pPr>
            <w:r>
              <w:rPr>
                <w:kern w:val="2"/>
                <w:sz w:val="22"/>
                <w:szCs w:val="22"/>
              </w:rPr>
              <w:t xml:space="preserve">6.1.1. </w:t>
            </w:r>
            <w:r w:rsidR="00D22F61" w:rsidRPr="00D22F61">
              <w:rPr>
                <w:kern w:val="2"/>
                <w:sz w:val="22"/>
                <w:szCs w:val="22"/>
              </w:rPr>
              <w:t xml:space="preserve">Prekėms nustatomas Tiekėjo pasiūlytas arba Prekių gamintojo taikomas Garantinis terminas. Garantinis terminas, skaičiuojamas nuo Prekių perdavimo–priėmimo akto ar Sąskaitos (kai Prekių perdavimo–priėmimo aktas nėra pasirašomas) pasirašymo dienos. </w:t>
            </w:r>
          </w:p>
          <w:p w14:paraId="4C55ACC8" w14:textId="5A96E4D3" w:rsidR="00060E7B" w:rsidRPr="006D0B1F" w:rsidRDefault="00D22F61" w:rsidP="00D22F61">
            <w:pPr>
              <w:jc w:val="both"/>
              <w:rPr>
                <w:kern w:val="2"/>
                <w:sz w:val="22"/>
                <w:szCs w:val="22"/>
              </w:rPr>
            </w:pPr>
            <w:r w:rsidRPr="00D22F61">
              <w:rPr>
                <w:kern w:val="2"/>
                <w:sz w:val="22"/>
                <w:szCs w:val="22"/>
              </w:rPr>
              <w:t xml:space="preserve">Prekių galiojimo terminas pristatymo metu turi būti ne trumpesnis kaip 6 (šeši) mėnesiai skaičiuojant nuo </w:t>
            </w:r>
            <w:r w:rsidR="00FB27F4">
              <w:rPr>
                <w:kern w:val="2"/>
                <w:sz w:val="22"/>
                <w:szCs w:val="22"/>
              </w:rPr>
              <w:t xml:space="preserve">Prekių </w:t>
            </w:r>
            <w:r w:rsidRPr="00D22F61">
              <w:rPr>
                <w:kern w:val="2"/>
                <w:sz w:val="22"/>
                <w:szCs w:val="22"/>
              </w:rPr>
              <w:t>pristatymo dienos.</w:t>
            </w:r>
            <w:r>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Pr="007221D5"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9DECCAE" w:rsidR="00060E7B" w:rsidRPr="00624BE1" w:rsidRDefault="00060E7B" w:rsidP="00060E7B">
            <w:pPr>
              <w:rPr>
                <w:kern w:val="2"/>
                <w:sz w:val="22"/>
                <w:szCs w:val="22"/>
              </w:rPr>
            </w:pPr>
            <w:r w:rsidRPr="00624BE1">
              <w:rPr>
                <w:kern w:val="2"/>
                <w:sz w:val="22"/>
                <w:szCs w:val="22"/>
              </w:rPr>
              <w:t>Netesybomis (delspinigiais, bauda)</w:t>
            </w:r>
            <w:r w:rsidR="00D22F61">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D22F61" w:rsidRPr="00D22F61" w14:paraId="3C270198" w14:textId="77777777" w:rsidTr="008D43E1">
        <w:trPr>
          <w:trHeight w:val="300"/>
        </w:trPr>
        <w:tc>
          <w:tcPr>
            <w:tcW w:w="2532" w:type="dxa"/>
          </w:tcPr>
          <w:p w14:paraId="1F86C343" w14:textId="2CD0B947" w:rsidR="002D3821" w:rsidRPr="00D22F61" w:rsidRDefault="002D3821" w:rsidP="002D3821">
            <w:pPr>
              <w:rPr>
                <w:b/>
                <w:bCs/>
                <w:kern w:val="2"/>
                <w:sz w:val="22"/>
                <w:szCs w:val="22"/>
              </w:rPr>
            </w:pPr>
            <w:r w:rsidRPr="00D22F61">
              <w:rPr>
                <w:b/>
                <w:bCs/>
                <w:kern w:val="2"/>
                <w:sz w:val="22"/>
                <w:szCs w:val="22"/>
              </w:rPr>
              <w:t>9.1. Pirkėjui taikomos netesybos už mokėjimų pagal Sutartį vėlavimą</w:t>
            </w:r>
          </w:p>
        </w:tc>
        <w:tc>
          <w:tcPr>
            <w:tcW w:w="7003" w:type="dxa"/>
            <w:gridSpan w:val="2"/>
          </w:tcPr>
          <w:p w14:paraId="0AC4D4DE" w14:textId="3DDD0C18" w:rsidR="002D3821" w:rsidRPr="00D22F61" w:rsidRDefault="002D3821" w:rsidP="008D43E1">
            <w:pPr>
              <w:jc w:val="both"/>
              <w:rPr>
                <w:kern w:val="2"/>
                <w:sz w:val="22"/>
                <w:szCs w:val="22"/>
              </w:rPr>
            </w:pPr>
            <w:r w:rsidRPr="00D22F61">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lastRenderedPageBreak/>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871992" w:rsidRDefault="002D3821" w:rsidP="008D43E1">
            <w:pPr>
              <w:jc w:val="both"/>
              <w:rPr>
                <w:kern w:val="2"/>
                <w:sz w:val="22"/>
                <w:szCs w:val="22"/>
              </w:rPr>
            </w:pPr>
            <w:r w:rsidRPr="00871992">
              <w:rPr>
                <w:kern w:val="2"/>
                <w:sz w:val="22"/>
                <w:szCs w:val="22"/>
              </w:rPr>
              <w:t xml:space="preserve">Netaikoma </w:t>
            </w:r>
          </w:p>
          <w:p w14:paraId="59DBB499" w14:textId="04D329EA" w:rsidR="002D3821" w:rsidRPr="00871992" w:rsidRDefault="002D3821" w:rsidP="008D43E1">
            <w:pPr>
              <w:jc w:val="both"/>
              <w:rPr>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871992" w:rsidRDefault="002D3821" w:rsidP="008D43E1">
            <w:pPr>
              <w:jc w:val="both"/>
              <w:rPr>
                <w:kern w:val="2"/>
                <w:sz w:val="22"/>
                <w:szCs w:val="22"/>
              </w:rPr>
            </w:pPr>
            <w:r w:rsidRPr="00871992">
              <w:rPr>
                <w:kern w:val="2"/>
                <w:sz w:val="22"/>
                <w:szCs w:val="22"/>
              </w:rPr>
              <w:t>Netaikoma</w:t>
            </w:r>
          </w:p>
          <w:p w14:paraId="56708353" w14:textId="77777777" w:rsidR="002D3821" w:rsidRPr="00871992" w:rsidRDefault="002D3821" w:rsidP="008D43E1">
            <w:pPr>
              <w:jc w:val="both"/>
              <w:rPr>
                <w:kern w:val="2"/>
                <w:sz w:val="22"/>
                <w:szCs w:val="22"/>
              </w:rPr>
            </w:pPr>
          </w:p>
          <w:p w14:paraId="6C6E8C47" w14:textId="2CF5552A" w:rsidR="002D3821" w:rsidRPr="00871992" w:rsidRDefault="002D3821" w:rsidP="008D43E1">
            <w:pPr>
              <w:jc w:val="both"/>
              <w:rPr>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871992" w:rsidRDefault="002D3821" w:rsidP="008D43E1">
            <w:pPr>
              <w:jc w:val="both"/>
              <w:rPr>
                <w:kern w:val="2"/>
                <w:sz w:val="22"/>
                <w:szCs w:val="22"/>
              </w:rPr>
            </w:pPr>
            <w:r w:rsidRPr="00871992">
              <w:rPr>
                <w:kern w:val="2"/>
                <w:sz w:val="22"/>
                <w:szCs w:val="22"/>
              </w:rPr>
              <w:t>Jeigu Tiekėjas nesilaiko</w:t>
            </w:r>
            <w:r w:rsidRPr="00871992">
              <w:rPr>
                <w:sz w:val="22"/>
                <w:szCs w:val="22"/>
              </w:rPr>
              <w:t xml:space="preserve"> Bendrųjų sąlygų nuostatų dėl </w:t>
            </w:r>
            <w:r w:rsidRPr="00871992">
              <w:rPr>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lastRenderedPageBreak/>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39315D9"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CB9E286"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42340D77"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61F55F73"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1D5BBB16" w14:textId="77777777" w:rsidR="00AA3433" w:rsidRPr="00273F8C" w:rsidRDefault="00AA3433" w:rsidP="008D43E1">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D22F61" w:rsidRPr="00D22F61" w14:paraId="19F6CBEE" w14:textId="77777777" w:rsidTr="008D43E1">
        <w:trPr>
          <w:trHeight w:val="300"/>
        </w:trPr>
        <w:tc>
          <w:tcPr>
            <w:tcW w:w="2532" w:type="dxa"/>
          </w:tcPr>
          <w:p w14:paraId="6152182E" w14:textId="77777777" w:rsidR="00AA3433" w:rsidRPr="00D22F61" w:rsidRDefault="00AA3433" w:rsidP="00F47DCF">
            <w:pPr>
              <w:rPr>
                <w:b/>
                <w:bCs/>
                <w:kern w:val="2"/>
                <w:sz w:val="22"/>
                <w:szCs w:val="22"/>
              </w:rPr>
            </w:pPr>
            <w:r w:rsidRPr="00D22F61">
              <w:rPr>
                <w:b/>
                <w:bCs/>
                <w:kern w:val="2"/>
                <w:sz w:val="22"/>
                <w:szCs w:val="22"/>
              </w:rPr>
              <w:t>11.1. Sutarties sudarymas ir įsigaliojimas</w:t>
            </w:r>
          </w:p>
        </w:tc>
        <w:tc>
          <w:tcPr>
            <w:tcW w:w="7003" w:type="dxa"/>
            <w:gridSpan w:val="2"/>
          </w:tcPr>
          <w:p w14:paraId="257697E5" w14:textId="77777777" w:rsidR="00AA3433" w:rsidRPr="00D22F61" w:rsidRDefault="00AA3433" w:rsidP="008D43E1">
            <w:pPr>
              <w:jc w:val="both"/>
              <w:rPr>
                <w:kern w:val="2"/>
                <w:sz w:val="22"/>
                <w:szCs w:val="22"/>
              </w:rPr>
            </w:pPr>
            <w:r w:rsidRPr="00D22F61">
              <w:rPr>
                <w:kern w:val="2"/>
                <w:sz w:val="22"/>
                <w:szCs w:val="22"/>
              </w:rPr>
              <w:t>Ši Sutartis laikoma sudaryta ir įsigalioja nuo Sutarties pasirašymo dienos (antrosios Šalies pasirašymo dieną).</w:t>
            </w:r>
          </w:p>
          <w:p w14:paraId="51ADF758" w14:textId="64DEE5F6" w:rsidR="00AA3433" w:rsidRPr="00D22F61" w:rsidRDefault="00AA3433" w:rsidP="008D43E1">
            <w:pPr>
              <w:jc w:val="both"/>
              <w:rPr>
                <w:kern w:val="2"/>
                <w:sz w:val="22"/>
                <w:szCs w:val="22"/>
              </w:rPr>
            </w:pPr>
            <w:r w:rsidRPr="00D22F61">
              <w:rPr>
                <w:kern w:val="2"/>
                <w:sz w:val="22"/>
                <w:szCs w:val="22"/>
              </w:rPr>
              <w:t xml:space="preserve">Sutartis galioja iki visiško prievolių įvykdymo (kol bus išnaudota Pradinės Sutarties vertė), bet jos terminas negali būti ilgesnis kaip </w:t>
            </w:r>
            <w:r w:rsidR="00D22F61" w:rsidRPr="00D22F61">
              <w:rPr>
                <w:b/>
                <w:kern w:val="2"/>
                <w:sz w:val="22"/>
                <w:szCs w:val="22"/>
              </w:rPr>
              <w:t>26</w:t>
            </w:r>
            <w:r w:rsidRPr="00D22F61">
              <w:rPr>
                <w:b/>
                <w:kern w:val="2"/>
                <w:sz w:val="22"/>
                <w:szCs w:val="22"/>
              </w:rPr>
              <w:t xml:space="preserve"> (</w:t>
            </w:r>
            <w:r w:rsidR="00D22F61" w:rsidRPr="00D22F61">
              <w:rPr>
                <w:b/>
                <w:kern w:val="2"/>
                <w:sz w:val="22"/>
                <w:szCs w:val="22"/>
              </w:rPr>
              <w:t>dvidešimt šeši</w:t>
            </w:r>
            <w:r w:rsidRPr="00D22F61">
              <w:rPr>
                <w:b/>
                <w:sz w:val="22"/>
                <w:szCs w:val="22"/>
              </w:rPr>
              <w:t xml:space="preserve">) </w:t>
            </w:r>
            <w:r w:rsidRPr="00584097">
              <w:rPr>
                <w:bCs/>
                <w:sz w:val="22"/>
                <w:szCs w:val="22"/>
              </w:rPr>
              <w:t>mėnesiai (</w:t>
            </w:r>
            <w:r w:rsidRPr="00D22F61">
              <w:rPr>
                <w:sz w:val="22"/>
                <w:szCs w:val="22"/>
              </w:rPr>
              <w:t xml:space="preserve">sutarties vykdymo trukmė (prekių tiekimo terminas) – </w:t>
            </w:r>
            <w:r w:rsidR="00D22F61" w:rsidRPr="00D22F61">
              <w:rPr>
                <w:sz w:val="22"/>
                <w:szCs w:val="22"/>
              </w:rPr>
              <w:t>24</w:t>
            </w:r>
            <w:r w:rsidRPr="00D22F61">
              <w:rPr>
                <w:sz w:val="22"/>
                <w:szCs w:val="22"/>
              </w:rPr>
              <w:t xml:space="preserve"> (</w:t>
            </w:r>
            <w:r w:rsidR="00D22F61" w:rsidRPr="00D22F61">
              <w:rPr>
                <w:sz w:val="22"/>
                <w:szCs w:val="22"/>
              </w:rPr>
              <w:t>dvidešimt keturi</w:t>
            </w:r>
            <w:r w:rsidRPr="00D22F61">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5E2912B9" w14:textId="77777777" w:rsidR="001B02F9" w:rsidRPr="00092F59" w:rsidRDefault="001B02F9" w:rsidP="00D22F61">
            <w:pPr>
              <w:jc w:val="both"/>
              <w:rPr>
                <w:kern w:val="2"/>
                <w:sz w:val="22"/>
                <w:szCs w:val="22"/>
              </w:rPr>
            </w:pPr>
            <w:r w:rsidRPr="00092F59">
              <w:rPr>
                <w:kern w:val="2"/>
                <w:sz w:val="22"/>
                <w:szCs w:val="22"/>
              </w:rPr>
              <w:t xml:space="preserve">Šalių abipusiu rašytiniu Susitarimu Sutartis tomis pačiomis sąlygomis </w:t>
            </w:r>
            <w:r w:rsidRPr="00584B9A">
              <w:rPr>
                <w:kern w:val="2"/>
                <w:sz w:val="22"/>
                <w:szCs w:val="22"/>
              </w:rPr>
              <w:t xml:space="preserve">(nedidinant Sutarties kainos) </w:t>
            </w:r>
            <w:r w:rsidRPr="00092F59">
              <w:rPr>
                <w:kern w:val="2"/>
                <w:sz w:val="22"/>
                <w:szCs w:val="22"/>
              </w:rPr>
              <w:t xml:space="preserve">gali būti pratęsta </w:t>
            </w:r>
            <w:r w:rsidRPr="00584B9A">
              <w:rPr>
                <w:kern w:val="2"/>
                <w:sz w:val="22"/>
                <w:szCs w:val="22"/>
              </w:rPr>
              <w:t>1 (vieną) kartą 12 (dvylikai) mėnesių,</w:t>
            </w:r>
            <w:r w:rsidRPr="00092F59">
              <w:rPr>
                <w:kern w:val="2"/>
                <w:sz w:val="22"/>
                <w:szCs w:val="22"/>
              </w:rPr>
              <w:t xml:space="preserve"> jeigu yra išlikęs poreikis ir esant šioms aplinkybėms: </w:t>
            </w:r>
          </w:p>
          <w:p w14:paraId="30DF2017" w14:textId="2BA7C479" w:rsidR="00D22F61" w:rsidRPr="00092F59" w:rsidRDefault="00D22F61" w:rsidP="00D22F61">
            <w:pPr>
              <w:jc w:val="both"/>
              <w:rPr>
                <w:kern w:val="2"/>
                <w:sz w:val="22"/>
                <w:szCs w:val="22"/>
              </w:rPr>
            </w:pPr>
            <w:r w:rsidRPr="00092F59">
              <w:rPr>
                <w:kern w:val="2"/>
                <w:sz w:val="22"/>
                <w:szCs w:val="22"/>
              </w:rPr>
              <w:t xml:space="preserve">11.2.1. Pirkėjas neišpirko Prekių pagal Sutartį ir nėra išnaudota Sutarties kaina. </w:t>
            </w:r>
          </w:p>
          <w:p w14:paraId="45AF8EE8" w14:textId="1C2644EB" w:rsidR="00AA3433" w:rsidRPr="00273F8C" w:rsidRDefault="00D22F61" w:rsidP="00D22F61">
            <w:pPr>
              <w:jc w:val="both"/>
              <w:rPr>
                <w:kern w:val="2"/>
                <w:sz w:val="22"/>
                <w:szCs w:val="22"/>
              </w:rPr>
            </w:pPr>
            <w:r w:rsidRPr="00092F59">
              <w:rPr>
                <w:kern w:val="2"/>
                <w:sz w:val="22"/>
                <w:szCs w:val="22"/>
              </w:rPr>
              <w:t xml:space="preserve">11.2.2. Prekėms skiriamas finansavimas einamiesiems kalendoriniams metams. </w:t>
            </w: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D40684D"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7AEE0D8A"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198A50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6A3E6782" w14:textId="2B10D44A"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lastRenderedPageBreak/>
              <w:t>12.2.4. Tiekėjui Priskaičiuotų netesybų suma viršija 20 (dvidešimt) proc. Pradinės sutarties vertės.</w:t>
            </w:r>
          </w:p>
          <w:p w14:paraId="7715C47C" w14:textId="3FACE690"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91FB638" w14:textId="77777777" w:rsidR="00AA3433" w:rsidRPr="00273F8C" w:rsidRDefault="00AA3433" w:rsidP="00AA3433">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709E4ED8" w14:textId="77777777" w:rsidR="00AA3433" w:rsidRPr="00273F8C" w:rsidRDefault="00AA3433" w:rsidP="00AA3433">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B7FF9CA" w14:textId="77777777" w:rsidR="00AA3433" w:rsidRDefault="00AA3433" w:rsidP="00AA3433">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6D9DB4" w:rsidR="00BB324B" w:rsidRPr="00AA3433" w:rsidRDefault="00BB324B" w:rsidP="00AA3433">
            <w:pPr>
              <w:spacing w:line="257" w:lineRule="auto"/>
              <w:jc w:val="both"/>
              <w:rPr>
                <w:kern w:val="2"/>
                <w:sz w:val="22"/>
                <w:szCs w:val="22"/>
              </w:rPr>
            </w:pPr>
            <w:r w:rsidRPr="00BB324B">
              <w:rPr>
                <w:kern w:val="2"/>
                <w:sz w:val="22"/>
                <w:szCs w:val="22"/>
              </w:rPr>
              <w:t>12.2.9. Tiekėjas 2 (du) kartus pažeidžia esminę Sutarties sąlygą.</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26B59CDF" w14:textId="77777777" w:rsidR="00584097" w:rsidRDefault="00584097" w:rsidP="00584097">
            <w:pPr>
              <w:jc w:val="both"/>
              <w:rPr>
                <w:kern w:val="2"/>
                <w:sz w:val="22"/>
                <w:szCs w:val="22"/>
                <w:shd w:val="clear" w:color="auto" w:fill="FFFFFF"/>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p>
          <w:p w14:paraId="204FD714" w14:textId="25C1D7BE" w:rsidR="00584097" w:rsidRPr="009D58CD" w:rsidRDefault="00584097" w:rsidP="00584097">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703E7258" w14:textId="187E6313" w:rsidR="00584097" w:rsidRPr="00584097" w:rsidRDefault="00584097" w:rsidP="00FA2358">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666C507" w14:textId="297C6824" w:rsidR="00FA2358" w:rsidRDefault="00FA2358" w:rsidP="00FA2358">
            <w:pPr>
              <w:jc w:val="both"/>
              <w:rPr>
                <w:color w:val="000000"/>
                <w:sz w:val="22"/>
                <w:szCs w:val="22"/>
                <w:bdr w:val="none" w:sz="0" w:space="0" w:color="auto" w:frame="1"/>
              </w:rPr>
            </w:pPr>
            <w:r w:rsidRPr="00273F8C">
              <w:rPr>
                <w:kern w:val="2"/>
                <w:sz w:val="22"/>
                <w:szCs w:val="22"/>
                <w:shd w:val="clear" w:color="auto" w:fill="FFFFFF"/>
              </w:rPr>
              <w:t>13.</w:t>
            </w:r>
            <w:r>
              <w:rPr>
                <w:kern w:val="2"/>
                <w:sz w:val="22"/>
                <w:szCs w:val="22"/>
                <w:shd w:val="clear" w:color="auto" w:fill="FFFFFF"/>
              </w:rPr>
              <w:t>1</w:t>
            </w:r>
            <w:r w:rsidRPr="00273F8C">
              <w:rPr>
                <w:kern w:val="2"/>
                <w:sz w:val="22"/>
                <w:szCs w:val="22"/>
                <w:shd w:val="clear" w:color="auto" w:fill="FFFFFF"/>
              </w:rPr>
              <w:t>.</w:t>
            </w:r>
            <w:r w:rsidR="00584097">
              <w:rPr>
                <w:kern w:val="2"/>
                <w:sz w:val="22"/>
                <w:szCs w:val="22"/>
                <w:shd w:val="clear" w:color="auto" w:fill="FFFFFF"/>
              </w:rPr>
              <w:t>4</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p>
          <w:p w14:paraId="277E8DB3" w14:textId="72C65412" w:rsidR="00FA2358" w:rsidRPr="00592FAB" w:rsidRDefault="00FA2358" w:rsidP="00FA2358">
            <w:pPr>
              <w:jc w:val="both"/>
              <w:rPr>
                <w:color w:val="000000"/>
                <w:kern w:val="2"/>
                <w:sz w:val="22"/>
                <w:szCs w:val="22"/>
              </w:rPr>
            </w:pPr>
            <w:r>
              <w:rPr>
                <w:color w:val="000000"/>
                <w:sz w:val="22"/>
                <w:szCs w:val="22"/>
                <w:bdr w:val="none" w:sz="0" w:space="0" w:color="auto" w:frame="1"/>
              </w:rPr>
              <w:t>13.1.</w:t>
            </w:r>
            <w:r w:rsidR="00584097">
              <w:rPr>
                <w:color w:val="000000"/>
                <w:sz w:val="22"/>
                <w:szCs w:val="22"/>
                <w:bdr w:val="none" w:sz="0" w:space="0" w:color="auto" w:frame="1"/>
              </w:rPr>
              <w:t>5</w:t>
            </w:r>
            <w:r>
              <w:rPr>
                <w:color w:val="000000"/>
                <w:sz w:val="22"/>
                <w:szCs w:val="22"/>
                <w:bdr w:val="none" w:sz="0" w:space="0" w:color="auto" w:frame="1"/>
              </w:rPr>
              <w:t xml:space="preserve">. </w:t>
            </w:r>
            <w:r w:rsidRPr="00273F8C">
              <w:rPr>
                <w:color w:val="000000"/>
                <w:kern w:val="2"/>
                <w:sz w:val="22"/>
                <w:szCs w:val="22"/>
              </w:rPr>
              <w:t>Nustačius, kad Tiekėjas šiame papunktyje nustatyto kriterijaus (-jų) nesilaiko, Tiekėjui gali būti taikoma Specialiųjų sąlygų 9.5 punkte nurodyto dydžio bauda.</w:t>
            </w:r>
            <w:r w:rsidR="00584097">
              <w:rPr>
                <w:color w:val="000000"/>
                <w:kern w:val="2"/>
                <w:sz w:val="22"/>
                <w:szCs w:val="22"/>
              </w:rPr>
              <w:t xml:space="preserve"> </w:t>
            </w:r>
          </w:p>
        </w:tc>
      </w:tr>
      <w:tr w:rsidR="00AA3433" w:rsidRPr="00F60AE3" w14:paraId="2EA56D89" w14:textId="77777777" w:rsidTr="00EE3697">
        <w:trPr>
          <w:trHeight w:val="300"/>
        </w:trPr>
        <w:tc>
          <w:tcPr>
            <w:tcW w:w="2532" w:type="dxa"/>
          </w:tcPr>
          <w:p w14:paraId="7D5F00CB" w14:textId="5F40E622" w:rsidR="00AA3433" w:rsidRPr="00624BE1" w:rsidRDefault="00FA2358" w:rsidP="00AA3433">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r w:rsidRPr="00624BE1" w:rsidDel="00FA2358">
              <w:rPr>
                <w:b/>
                <w:bCs/>
                <w:kern w:val="2"/>
                <w:sz w:val="22"/>
                <w:szCs w:val="22"/>
              </w:rPr>
              <w:t xml:space="preserve"> </w:t>
            </w:r>
          </w:p>
        </w:tc>
        <w:tc>
          <w:tcPr>
            <w:tcW w:w="7003" w:type="dxa"/>
            <w:gridSpan w:val="2"/>
          </w:tcPr>
          <w:p w14:paraId="2150AA63" w14:textId="05BF88AA" w:rsidR="00FB74C4" w:rsidRPr="00624BE1" w:rsidRDefault="00FA2358" w:rsidP="00FB74C4">
            <w:pPr>
              <w:jc w:val="both"/>
              <w:rPr>
                <w:sz w:val="22"/>
                <w:szCs w:val="22"/>
                <w:shd w:val="clear" w:color="auto" w:fill="FFFFFF"/>
              </w:rPr>
            </w:pPr>
            <w:r>
              <w:rPr>
                <w:color w:val="242424"/>
                <w:sz w:val="22"/>
                <w:szCs w:val="22"/>
                <w:bdr w:val="none" w:sz="0" w:space="0" w:color="auto" w:frame="1"/>
                <w:lang w:eastAsia="lt-LT"/>
              </w:rPr>
              <w:t xml:space="preserve">Netaikoma. </w:t>
            </w: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lastRenderedPageBreak/>
              <w:t>14.1.</w:t>
            </w:r>
          </w:p>
        </w:tc>
        <w:tc>
          <w:tcPr>
            <w:tcW w:w="7003" w:type="dxa"/>
            <w:gridSpan w:val="2"/>
          </w:tcPr>
          <w:p w14:paraId="4C9646AB" w14:textId="79B816ED" w:rsidR="00AA3433" w:rsidRPr="00624BE1" w:rsidRDefault="00FB74C4" w:rsidP="00AA3433">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F47DCF">
        <w:trPr>
          <w:trHeight w:val="470"/>
        </w:trPr>
        <w:tc>
          <w:tcPr>
            <w:tcW w:w="2532" w:type="dxa"/>
          </w:tcPr>
          <w:p w14:paraId="29B42BF9" w14:textId="77777777" w:rsidR="00FB74C4" w:rsidRPr="00273F8C" w:rsidRDefault="00FB74C4" w:rsidP="00F47DCF">
            <w:pPr>
              <w:rPr>
                <w:b/>
                <w:bCs/>
                <w:kern w:val="2"/>
                <w:sz w:val="22"/>
                <w:szCs w:val="22"/>
              </w:rPr>
            </w:pPr>
            <w:r w:rsidRPr="00273F8C">
              <w:rPr>
                <w:b/>
                <w:bCs/>
                <w:kern w:val="2"/>
                <w:sz w:val="22"/>
                <w:szCs w:val="22"/>
              </w:rPr>
              <w:t>15.1. Priedas Nr. 1</w:t>
            </w:r>
          </w:p>
          <w:p w14:paraId="0007A5A2" w14:textId="77777777" w:rsidR="00FB74C4" w:rsidRPr="00273F8C" w:rsidRDefault="00FB74C4" w:rsidP="00F47DCF">
            <w:pPr>
              <w:rPr>
                <w:b/>
                <w:bCs/>
                <w:kern w:val="2"/>
                <w:sz w:val="22"/>
                <w:szCs w:val="22"/>
              </w:rPr>
            </w:pP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AA3433" w:rsidRPr="00F60AE3" w14:paraId="678E9514" w14:textId="77777777" w:rsidTr="00EE3697">
        <w:tc>
          <w:tcPr>
            <w:tcW w:w="9535" w:type="dxa"/>
            <w:gridSpan w:val="3"/>
          </w:tcPr>
          <w:p w14:paraId="39CC2405" w14:textId="224B2C0D" w:rsidR="00AA3433" w:rsidRPr="00624BE1" w:rsidRDefault="00FB74C4" w:rsidP="00AA3433">
            <w:pPr>
              <w:jc w:val="center"/>
              <w:rPr>
                <w:b/>
                <w:bCs/>
                <w:kern w:val="2"/>
                <w:sz w:val="22"/>
                <w:szCs w:val="22"/>
              </w:rPr>
            </w:pPr>
            <w:r>
              <w:rPr>
                <w:b/>
                <w:bCs/>
                <w:kern w:val="2"/>
                <w:sz w:val="22"/>
                <w:szCs w:val="22"/>
              </w:rPr>
              <w:t>16</w:t>
            </w:r>
            <w:r w:rsidR="00AA3433" w:rsidRPr="00624BE1">
              <w:rPr>
                <w:b/>
                <w:bCs/>
                <w:kern w:val="2"/>
                <w:sz w:val="22"/>
                <w:szCs w:val="22"/>
              </w:rPr>
              <w:t>. ŠALIŲ ATSTOVŲ PARAŠAI</w:t>
            </w:r>
          </w:p>
        </w:tc>
      </w:tr>
      <w:tr w:rsidR="00AA3433" w:rsidRPr="00F60AE3" w14:paraId="1B531D60" w14:textId="77777777" w:rsidTr="00EE3697">
        <w:tc>
          <w:tcPr>
            <w:tcW w:w="4788" w:type="dxa"/>
            <w:gridSpan w:val="2"/>
          </w:tcPr>
          <w:p w14:paraId="63FA021F" w14:textId="77777777" w:rsidR="00AA3433" w:rsidRPr="00624BE1" w:rsidRDefault="00AA3433" w:rsidP="00AA3433">
            <w:pPr>
              <w:jc w:val="center"/>
              <w:rPr>
                <w:b/>
                <w:bCs/>
                <w:kern w:val="2"/>
                <w:sz w:val="22"/>
                <w:szCs w:val="22"/>
              </w:rPr>
            </w:pPr>
            <w:r w:rsidRPr="00624BE1">
              <w:rPr>
                <w:b/>
                <w:bCs/>
                <w:kern w:val="2"/>
                <w:sz w:val="22"/>
                <w:szCs w:val="22"/>
              </w:rPr>
              <w:t>PIRKĖJAS</w:t>
            </w:r>
          </w:p>
        </w:tc>
        <w:tc>
          <w:tcPr>
            <w:tcW w:w="4747" w:type="dxa"/>
          </w:tcPr>
          <w:p w14:paraId="093041A5" w14:textId="77777777" w:rsidR="00AA3433" w:rsidRPr="00624BE1" w:rsidRDefault="00AA3433" w:rsidP="00AA3433">
            <w:pPr>
              <w:jc w:val="center"/>
              <w:rPr>
                <w:b/>
                <w:bCs/>
                <w:kern w:val="2"/>
                <w:sz w:val="22"/>
                <w:szCs w:val="22"/>
              </w:rPr>
            </w:pPr>
            <w:r w:rsidRPr="00624BE1">
              <w:rPr>
                <w:b/>
                <w:bCs/>
                <w:kern w:val="2"/>
                <w:sz w:val="22"/>
                <w:szCs w:val="22"/>
              </w:rPr>
              <w:t>TIEKĖJAS</w:t>
            </w:r>
          </w:p>
        </w:tc>
      </w:tr>
      <w:tr w:rsidR="00AA3433" w:rsidRPr="00F60AE3" w14:paraId="1B8C4AFE" w14:textId="77777777" w:rsidTr="00EE3697">
        <w:tc>
          <w:tcPr>
            <w:tcW w:w="4788" w:type="dxa"/>
            <w:gridSpan w:val="2"/>
          </w:tcPr>
          <w:p w14:paraId="634E872C" w14:textId="77777777" w:rsidR="00AA3433" w:rsidRPr="00624BE1" w:rsidRDefault="00AA3433" w:rsidP="00AA3433">
            <w:pPr>
              <w:jc w:val="center"/>
              <w:rPr>
                <w:sz w:val="22"/>
                <w:szCs w:val="22"/>
              </w:rPr>
            </w:pPr>
            <w:r w:rsidRPr="00624BE1">
              <w:rPr>
                <w:sz w:val="22"/>
                <w:szCs w:val="22"/>
              </w:rPr>
              <w:t>Generalinis direktorius</w:t>
            </w:r>
          </w:p>
          <w:p w14:paraId="5E9ABBD2" w14:textId="56A49553" w:rsidR="00AA3433" w:rsidRPr="00624BE1" w:rsidRDefault="00AA3433" w:rsidP="00AA3433">
            <w:pPr>
              <w:jc w:val="center"/>
              <w:rPr>
                <w:color w:val="4472C4"/>
                <w:kern w:val="2"/>
                <w:sz w:val="22"/>
                <w:szCs w:val="22"/>
              </w:rPr>
            </w:pPr>
            <w:r w:rsidRPr="00624BE1">
              <w:rPr>
                <w:sz w:val="22"/>
                <w:szCs w:val="22"/>
              </w:rPr>
              <w:t>Tomas Jovaiša</w:t>
            </w:r>
          </w:p>
        </w:tc>
        <w:tc>
          <w:tcPr>
            <w:tcW w:w="4747" w:type="dxa"/>
          </w:tcPr>
          <w:p w14:paraId="71246038" w14:textId="286C9627" w:rsidR="00AA3433" w:rsidRPr="00624BE1" w:rsidRDefault="00AA3433" w:rsidP="00AA3433">
            <w:pPr>
              <w:jc w:val="center"/>
              <w:rPr>
                <w:b/>
                <w:bCs/>
                <w:kern w:val="2"/>
                <w:sz w:val="22"/>
                <w:szCs w:val="22"/>
              </w:rPr>
            </w:pPr>
            <w:r w:rsidRPr="00624BE1">
              <w:rPr>
                <w:color w:val="4472C4"/>
                <w:kern w:val="2"/>
                <w:sz w:val="22"/>
                <w:szCs w:val="22"/>
              </w:rPr>
              <w:t>(nurodomos atstovo pareigos, vardas, pavardė)</w:t>
            </w:r>
          </w:p>
        </w:tc>
      </w:tr>
      <w:tr w:rsidR="00AA3433" w:rsidRPr="00F60AE3" w14:paraId="4D3E28A2" w14:textId="77777777" w:rsidTr="00EE3697">
        <w:tc>
          <w:tcPr>
            <w:tcW w:w="4788" w:type="dxa"/>
            <w:gridSpan w:val="2"/>
          </w:tcPr>
          <w:p w14:paraId="7025B57B" w14:textId="77777777" w:rsidR="00AA3433" w:rsidRPr="00624BE1" w:rsidRDefault="00AA3433" w:rsidP="00AA3433">
            <w:pPr>
              <w:jc w:val="center"/>
              <w:rPr>
                <w:bCs/>
                <w:color w:val="4472C4"/>
                <w:kern w:val="2"/>
                <w:sz w:val="22"/>
                <w:szCs w:val="22"/>
              </w:rPr>
            </w:pPr>
          </w:p>
          <w:p w14:paraId="0EC54DAB" w14:textId="087497B7" w:rsidR="00AA3433" w:rsidRPr="00624BE1" w:rsidRDefault="00AA3433" w:rsidP="00AA3433">
            <w:pPr>
              <w:jc w:val="center"/>
              <w:rPr>
                <w:bCs/>
                <w:kern w:val="2"/>
                <w:sz w:val="22"/>
                <w:szCs w:val="22"/>
              </w:rPr>
            </w:pPr>
            <w:r w:rsidRPr="00624BE1">
              <w:rPr>
                <w:bCs/>
                <w:kern w:val="2"/>
                <w:sz w:val="22"/>
                <w:szCs w:val="22"/>
              </w:rPr>
              <w:t>(parašas)</w:t>
            </w:r>
          </w:p>
          <w:p w14:paraId="42414302" w14:textId="77777777" w:rsidR="00AA3433" w:rsidRPr="00624BE1" w:rsidRDefault="00AA3433" w:rsidP="00AA3433">
            <w:pPr>
              <w:jc w:val="center"/>
              <w:rPr>
                <w:bCs/>
                <w:color w:val="4472C4"/>
                <w:kern w:val="2"/>
                <w:sz w:val="22"/>
                <w:szCs w:val="22"/>
              </w:rPr>
            </w:pPr>
          </w:p>
        </w:tc>
        <w:tc>
          <w:tcPr>
            <w:tcW w:w="4747" w:type="dxa"/>
          </w:tcPr>
          <w:p w14:paraId="5CB46BCE" w14:textId="77777777" w:rsidR="00AA3433" w:rsidRPr="00624BE1" w:rsidRDefault="00AA3433" w:rsidP="00AA3433">
            <w:pPr>
              <w:jc w:val="center"/>
              <w:rPr>
                <w:bCs/>
                <w:color w:val="4472C4"/>
                <w:kern w:val="2"/>
                <w:sz w:val="22"/>
                <w:szCs w:val="22"/>
              </w:rPr>
            </w:pPr>
          </w:p>
          <w:p w14:paraId="1098B400" w14:textId="7BECF050" w:rsidR="00AA3433" w:rsidRPr="00624BE1" w:rsidRDefault="00AA3433" w:rsidP="00AA3433">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094C2C1F" w:rsidR="00CE26E6" w:rsidRPr="008D43E1" w:rsidRDefault="00055E85" w:rsidP="00E31426">
      <w:pPr>
        <w:jc w:val="right"/>
        <w:rPr>
          <w:sz w:val="22"/>
          <w:szCs w:val="22"/>
        </w:rPr>
      </w:pPr>
      <w:r>
        <w:rPr>
          <w:sz w:val="22"/>
          <w:szCs w:val="22"/>
        </w:rPr>
        <w:t>P</w:t>
      </w:r>
      <w:r w:rsidR="00CE26E6" w:rsidRPr="008D43E1">
        <w:rPr>
          <w:sz w:val="22"/>
          <w:szCs w:val="22"/>
        </w:rPr>
        <w:t>riedas Nr. 1</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5022F856" w14:textId="6E1E9115" w:rsidR="00055E85" w:rsidRPr="00055E85" w:rsidRDefault="00055E85" w:rsidP="00055E85">
      <w:pPr>
        <w:jc w:val="center"/>
        <w:rPr>
          <w:b/>
          <w:i/>
          <w:sz w:val="22"/>
          <w:szCs w:val="22"/>
          <w:lang w:eastAsia="lt-LT"/>
        </w:rPr>
      </w:pPr>
      <w:r w:rsidRPr="00055E85">
        <w:rPr>
          <w:b/>
          <w:i/>
          <w:sz w:val="22"/>
          <w:szCs w:val="22"/>
          <w:lang w:eastAsia="lt-LT"/>
        </w:rPr>
        <w:t>(dėstymas)</w:t>
      </w:r>
    </w:p>
    <w:p w14:paraId="09522053" w14:textId="77777777" w:rsidR="00055E85" w:rsidRPr="008D43E1" w:rsidRDefault="00055E85" w:rsidP="00A21473">
      <w:pPr>
        <w:jc w:val="center"/>
        <w:rPr>
          <w:b/>
          <w:sz w:val="22"/>
          <w:szCs w:val="22"/>
          <w:lang w:eastAsia="lt-LT"/>
        </w:rPr>
      </w:pPr>
    </w:p>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50A98BDE"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9D2FCE">
        <w:rPr>
          <w:color w:val="000000"/>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 </w:t>
      </w:r>
      <w:r w:rsidRPr="009D2FCE">
        <w:rPr>
          <w:rFonts w:eastAsia="Arial"/>
          <w:b/>
          <w:bCs/>
          <w:kern w:val="2"/>
          <w:sz w:val="22"/>
          <w:szCs w:val="22"/>
        </w:rPr>
        <w:t>Kokybiniai kriterijai</w:t>
      </w:r>
      <w:r w:rsidRPr="009D2FCE">
        <w:rPr>
          <w:rFonts w:eastAsia="Arial"/>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w:t>
      </w:r>
      <w:r w:rsidRPr="009D2FCE">
        <w:rPr>
          <w:rFonts w:eastAsia="Cambria"/>
          <w:kern w:val="2"/>
          <w:sz w:val="22"/>
          <w:szCs w:val="22"/>
        </w:rPr>
        <w:lastRenderedPageBreak/>
        <w:t>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6"/>
      <w:headerReference w:type="default" r:id="rId17"/>
      <w:footerReference w:type="even" r:id="rId18"/>
      <w:footerReference w:type="default" r:id="rId19"/>
      <w:headerReference w:type="first" r:id="rId20"/>
      <w:footerReference w:type="first" r:id="rId21"/>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E9E3C" w14:textId="77777777" w:rsidR="006516A7" w:rsidRDefault="006516A7">
      <w:r>
        <w:separator/>
      </w:r>
    </w:p>
  </w:endnote>
  <w:endnote w:type="continuationSeparator" w:id="0">
    <w:p w14:paraId="19E6C2EF" w14:textId="77777777" w:rsidR="006516A7" w:rsidRDefault="0065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C97706" w:rsidRDefault="00C977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C97706" w:rsidRDefault="00C977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C97706" w:rsidRDefault="00C977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C97706" w:rsidRDefault="00C977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C97706" w:rsidRDefault="00C977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C97706" w:rsidRDefault="00C977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B56C" w14:textId="77777777" w:rsidR="006516A7" w:rsidRDefault="006516A7">
      <w:r>
        <w:separator/>
      </w:r>
    </w:p>
  </w:footnote>
  <w:footnote w:type="continuationSeparator" w:id="0">
    <w:p w14:paraId="31FCA5EC" w14:textId="77777777" w:rsidR="006516A7" w:rsidRDefault="0065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C97706" w:rsidRDefault="00C977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C97706" w:rsidRDefault="00C97706">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C97706" w:rsidRDefault="00C97706">
        <w:pPr>
          <w:pStyle w:val="Header"/>
          <w:jc w:val="center"/>
        </w:pPr>
        <w:r>
          <w:fldChar w:fldCharType="begin"/>
        </w:r>
        <w:r>
          <w:instrText>PAGE   \* MERGEFORMAT</w:instrText>
        </w:r>
        <w:r>
          <w:fldChar w:fldCharType="separate"/>
        </w:r>
        <w:r>
          <w:rPr>
            <w:noProof/>
          </w:rPr>
          <w:t>1</w:t>
        </w:r>
        <w:r>
          <w:rPr>
            <w:noProof/>
          </w:rPr>
          <w:t>1</w:t>
        </w:r>
        <w:r>
          <w:fldChar w:fldCharType="end"/>
        </w:r>
      </w:p>
    </w:sdtContent>
  </w:sdt>
  <w:p w14:paraId="7CDF7320" w14:textId="77777777" w:rsidR="00C97706" w:rsidRDefault="00C977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C97706" w:rsidRDefault="00C977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C97706" w:rsidRDefault="00C977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C97706" w:rsidRDefault="00C977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7A3"/>
    <w:rsid w:val="00017C35"/>
    <w:rsid w:val="00020E1B"/>
    <w:rsid w:val="0003368B"/>
    <w:rsid w:val="000419C9"/>
    <w:rsid w:val="00055E85"/>
    <w:rsid w:val="00060486"/>
    <w:rsid w:val="00060E7B"/>
    <w:rsid w:val="000657D1"/>
    <w:rsid w:val="00066820"/>
    <w:rsid w:val="00067F14"/>
    <w:rsid w:val="00092F59"/>
    <w:rsid w:val="0009394E"/>
    <w:rsid w:val="000A14C9"/>
    <w:rsid w:val="000A200D"/>
    <w:rsid w:val="000C20EE"/>
    <w:rsid w:val="000C3AC7"/>
    <w:rsid w:val="000D3053"/>
    <w:rsid w:val="000D52AC"/>
    <w:rsid w:val="000E5C63"/>
    <w:rsid w:val="000E64AE"/>
    <w:rsid w:val="000E6CF2"/>
    <w:rsid w:val="001062AE"/>
    <w:rsid w:val="00125CC3"/>
    <w:rsid w:val="0013723B"/>
    <w:rsid w:val="00142629"/>
    <w:rsid w:val="0015029B"/>
    <w:rsid w:val="001550E4"/>
    <w:rsid w:val="0016236E"/>
    <w:rsid w:val="00165AD8"/>
    <w:rsid w:val="00167E43"/>
    <w:rsid w:val="001747B8"/>
    <w:rsid w:val="0019015D"/>
    <w:rsid w:val="00194D60"/>
    <w:rsid w:val="001B02F9"/>
    <w:rsid w:val="001B15F2"/>
    <w:rsid w:val="001C3298"/>
    <w:rsid w:val="001C4D46"/>
    <w:rsid w:val="001C7CA2"/>
    <w:rsid w:val="001D0F71"/>
    <w:rsid w:val="001D1FAE"/>
    <w:rsid w:val="001E4726"/>
    <w:rsid w:val="001F1AC5"/>
    <w:rsid w:val="001F3581"/>
    <w:rsid w:val="001F4E56"/>
    <w:rsid w:val="0020210A"/>
    <w:rsid w:val="00215813"/>
    <w:rsid w:val="0022106E"/>
    <w:rsid w:val="00224F62"/>
    <w:rsid w:val="00225879"/>
    <w:rsid w:val="002300FC"/>
    <w:rsid w:val="0024173C"/>
    <w:rsid w:val="00242706"/>
    <w:rsid w:val="00245CD7"/>
    <w:rsid w:val="002464D6"/>
    <w:rsid w:val="00276158"/>
    <w:rsid w:val="002853DC"/>
    <w:rsid w:val="002937CA"/>
    <w:rsid w:val="002A0FDF"/>
    <w:rsid w:val="002A2B73"/>
    <w:rsid w:val="002A412D"/>
    <w:rsid w:val="002B2717"/>
    <w:rsid w:val="002B362D"/>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935CD"/>
    <w:rsid w:val="003969E1"/>
    <w:rsid w:val="003A0161"/>
    <w:rsid w:val="003A4A53"/>
    <w:rsid w:val="003A6931"/>
    <w:rsid w:val="003B3290"/>
    <w:rsid w:val="003B7B7F"/>
    <w:rsid w:val="003C0289"/>
    <w:rsid w:val="003C5294"/>
    <w:rsid w:val="003C5B5C"/>
    <w:rsid w:val="003C6110"/>
    <w:rsid w:val="003C6462"/>
    <w:rsid w:val="003C6FED"/>
    <w:rsid w:val="003D361B"/>
    <w:rsid w:val="003E318D"/>
    <w:rsid w:val="003F47B1"/>
    <w:rsid w:val="00401327"/>
    <w:rsid w:val="00435ED6"/>
    <w:rsid w:val="004418F2"/>
    <w:rsid w:val="00444601"/>
    <w:rsid w:val="00447F21"/>
    <w:rsid w:val="00466E54"/>
    <w:rsid w:val="00472455"/>
    <w:rsid w:val="004804CA"/>
    <w:rsid w:val="00492E57"/>
    <w:rsid w:val="004A050D"/>
    <w:rsid w:val="004A1BC0"/>
    <w:rsid w:val="004A1FA9"/>
    <w:rsid w:val="004A3714"/>
    <w:rsid w:val="004A477A"/>
    <w:rsid w:val="004A51CF"/>
    <w:rsid w:val="004A7102"/>
    <w:rsid w:val="004B6635"/>
    <w:rsid w:val="004C06CC"/>
    <w:rsid w:val="004C4B50"/>
    <w:rsid w:val="004C5B71"/>
    <w:rsid w:val="004D718E"/>
    <w:rsid w:val="004E0802"/>
    <w:rsid w:val="004F3ACB"/>
    <w:rsid w:val="0050054A"/>
    <w:rsid w:val="00517623"/>
    <w:rsid w:val="005212E7"/>
    <w:rsid w:val="005454F8"/>
    <w:rsid w:val="00546568"/>
    <w:rsid w:val="0055047D"/>
    <w:rsid w:val="005626A3"/>
    <w:rsid w:val="00570F66"/>
    <w:rsid w:val="005770A9"/>
    <w:rsid w:val="005779EC"/>
    <w:rsid w:val="00577DFB"/>
    <w:rsid w:val="00584097"/>
    <w:rsid w:val="00584B9A"/>
    <w:rsid w:val="005865AF"/>
    <w:rsid w:val="00591522"/>
    <w:rsid w:val="00592FAB"/>
    <w:rsid w:val="005A0498"/>
    <w:rsid w:val="005A2821"/>
    <w:rsid w:val="005A6D44"/>
    <w:rsid w:val="005B4AD6"/>
    <w:rsid w:val="005B4EF0"/>
    <w:rsid w:val="005B6381"/>
    <w:rsid w:val="005C0F52"/>
    <w:rsid w:val="005C28BA"/>
    <w:rsid w:val="005D3024"/>
    <w:rsid w:val="005E1FAB"/>
    <w:rsid w:val="005E6342"/>
    <w:rsid w:val="005E6DC7"/>
    <w:rsid w:val="005F5188"/>
    <w:rsid w:val="005F65D3"/>
    <w:rsid w:val="006039F9"/>
    <w:rsid w:val="0062187B"/>
    <w:rsid w:val="00621B6E"/>
    <w:rsid w:val="00624BE1"/>
    <w:rsid w:val="00626AEA"/>
    <w:rsid w:val="006455DE"/>
    <w:rsid w:val="006516A7"/>
    <w:rsid w:val="00655065"/>
    <w:rsid w:val="00667E99"/>
    <w:rsid w:val="0067106D"/>
    <w:rsid w:val="00697679"/>
    <w:rsid w:val="006A02A5"/>
    <w:rsid w:val="006A3A5E"/>
    <w:rsid w:val="006C2697"/>
    <w:rsid w:val="006C31BD"/>
    <w:rsid w:val="006C5DC6"/>
    <w:rsid w:val="006D0B1F"/>
    <w:rsid w:val="006D57AB"/>
    <w:rsid w:val="006D7F47"/>
    <w:rsid w:val="006E0641"/>
    <w:rsid w:val="006E3E4A"/>
    <w:rsid w:val="006E4877"/>
    <w:rsid w:val="006F141A"/>
    <w:rsid w:val="006F22AD"/>
    <w:rsid w:val="006F47C1"/>
    <w:rsid w:val="006F5BA7"/>
    <w:rsid w:val="00701C58"/>
    <w:rsid w:val="00703BD1"/>
    <w:rsid w:val="00721761"/>
    <w:rsid w:val="00730060"/>
    <w:rsid w:val="00731937"/>
    <w:rsid w:val="00750114"/>
    <w:rsid w:val="00752F55"/>
    <w:rsid w:val="007551D9"/>
    <w:rsid w:val="0077330B"/>
    <w:rsid w:val="00776D8D"/>
    <w:rsid w:val="007D2CBA"/>
    <w:rsid w:val="007D7F21"/>
    <w:rsid w:val="007E65DC"/>
    <w:rsid w:val="007E6E29"/>
    <w:rsid w:val="007F7903"/>
    <w:rsid w:val="00802B8D"/>
    <w:rsid w:val="00814260"/>
    <w:rsid w:val="0083391E"/>
    <w:rsid w:val="00841EA1"/>
    <w:rsid w:val="00846D01"/>
    <w:rsid w:val="00851536"/>
    <w:rsid w:val="008615B9"/>
    <w:rsid w:val="00865995"/>
    <w:rsid w:val="00871992"/>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43E1"/>
    <w:rsid w:val="008D4562"/>
    <w:rsid w:val="008D5D49"/>
    <w:rsid w:val="008E1254"/>
    <w:rsid w:val="008E2C54"/>
    <w:rsid w:val="008F4ABE"/>
    <w:rsid w:val="008F51E3"/>
    <w:rsid w:val="009053D8"/>
    <w:rsid w:val="00911144"/>
    <w:rsid w:val="0092137C"/>
    <w:rsid w:val="00921A4A"/>
    <w:rsid w:val="00926ED8"/>
    <w:rsid w:val="0092764F"/>
    <w:rsid w:val="0093560E"/>
    <w:rsid w:val="00936694"/>
    <w:rsid w:val="0094127F"/>
    <w:rsid w:val="00942437"/>
    <w:rsid w:val="00953480"/>
    <w:rsid w:val="00955A07"/>
    <w:rsid w:val="00960625"/>
    <w:rsid w:val="00960ED5"/>
    <w:rsid w:val="009632BE"/>
    <w:rsid w:val="00975B21"/>
    <w:rsid w:val="00983F54"/>
    <w:rsid w:val="0099654E"/>
    <w:rsid w:val="009A2911"/>
    <w:rsid w:val="009A31D8"/>
    <w:rsid w:val="009A5A27"/>
    <w:rsid w:val="009C2310"/>
    <w:rsid w:val="009C3CD5"/>
    <w:rsid w:val="009C6DB6"/>
    <w:rsid w:val="009D2FCE"/>
    <w:rsid w:val="009D6B58"/>
    <w:rsid w:val="009E3493"/>
    <w:rsid w:val="009E424D"/>
    <w:rsid w:val="009E65BD"/>
    <w:rsid w:val="009E7F7C"/>
    <w:rsid w:val="009F422E"/>
    <w:rsid w:val="00A21204"/>
    <w:rsid w:val="00A21473"/>
    <w:rsid w:val="00A238A5"/>
    <w:rsid w:val="00A25D8D"/>
    <w:rsid w:val="00A31CD2"/>
    <w:rsid w:val="00A375A5"/>
    <w:rsid w:val="00A4457D"/>
    <w:rsid w:val="00A45CFA"/>
    <w:rsid w:val="00A53933"/>
    <w:rsid w:val="00A635B1"/>
    <w:rsid w:val="00A65F4F"/>
    <w:rsid w:val="00A73AE9"/>
    <w:rsid w:val="00A744B0"/>
    <w:rsid w:val="00A76079"/>
    <w:rsid w:val="00A836D4"/>
    <w:rsid w:val="00A93DD8"/>
    <w:rsid w:val="00A95EE1"/>
    <w:rsid w:val="00AA04B9"/>
    <w:rsid w:val="00AA3243"/>
    <w:rsid w:val="00AA3433"/>
    <w:rsid w:val="00AC5E16"/>
    <w:rsid w:val="00AD12D8"/>
    <w:rsid w:val="00AD3A7E"/>
    <w:rsid w:val="00AD7E8E"/>
    <w:rsid w:val="00AF00EE"/>
    <w:rsid w:val="00AF73BF"/>
    <w:rsid w:val="00B11AED"/>
    <w:rsid w:val="00B13100"/>
    <w:rsid w:val="00B16169"/>
    <w:rsid w:val="00B216FB"/>
    <w:rsid w:val="00B5542D"/>
    <w:rsid w:val="00B63307"/>
    <w:rsid w:val="00B71645"/>
    <w:rsid w:val="00B8070E"/>
    <w:rsid w:val="00B85548"/>
    <w:rsid w:val="00B92A8C"/>
    <w:rsid w:val="00B96F00"/>
    <w:rsid w:val="00BA0145"/>
    <w:rsid w:val="00BA236F"/>
    <w:rsid w:val="00BB324B"/>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97706"/>
    <w:rsid w:val="00CA3F55"/>
    <w:rsid w:val="00CD1F89"/>
    <w:rsid w:val="00CD4B3F"/>
    <w:rsid w:val="00CE1505"/>
    <w:rsid w:val="00CE26E6"/>
    <w:rsid w:val="00CE279B"/>
    <w:rsid w:val="00CE542D"/>
    <w:rsid w:val="00CF4531"/>
    <w:rsid w:val="00D055BC"/>
    <w:rsid w:val="00D13A7C"/>
    <w:rsid w:val="00D22F61"/>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C0656"/>
    <w:rsid w:val="00DC3583"/>
    <w:rsid w:val="00DC60D0"/>
    <w:rsid w:val="00DD0168"/>
    <w:rsid w:val="00DD48C2"/>
    <w:rsid w:val="00DD7F50"/>
    <w:rsid w:val="00DE00A7"/>
    <w:rsid w:val="00DE771A"/>
    <w:rsid w:val="00DE7C23"/>
    <w:rsid w:val="00DF012B"/>
    <w:rsid w:val="00DF1907"/>
    <w:rsid w:val="00DF7F50"/>
    <w:rsid w:val="00E01A2C"/>
    <w:rsid w:val="00E02BE0"/>
    <w:rsid w:val="00E06483"/>
    <w:rsid w:val="00E1698D"/>
    <w:rsid w:val="00E228D1"/>
    <w:rsid w:val="00E24878"/>
    <w:rsid w:val="00E265FD"/>
    <w:rsid w:val="00E31426"/>
    <w:rsid w:val="00E41727"/>
    <w:rsid w:val="00E43451"/>
    <w:rsid w:val="00E43D1F"/>
    <w:rsid w:val="00E45D14"/>
    <w:rsid w:val="00E577CB"/>
    <w:rsid w:val="00E7598E"/>
    <w:rsid w:val="00E80241"/>
    <w:rsid w:val="00E80B8D"/>
    <w:rsid w:val="00E83917"/>
    <w:rsid w:val="00E90D34"/>
    <w:rsid w:val="00E9467C"/>
    <w:rsid w:val="00E96B72"/>
    <w:rsid w:val="00EC4B13"/>
    <w:rsid w:val="00EC7CAB"/>
    <w:rsid w:val="00ED57BF"/>
    <w:rsid w:val="00ED6250"/>
    <w:rsid w:val="00ED7004"/>
    <w:rsid w:val="00EE3697"/>
    <w:rsid w:val="00F02A64"/>
    <w:rsid w:val="00F0341F"/>
    <w:rsid w:val="00F07457"/>
    <w:rsid w:val="00F147AB"/>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2358"/>
    <w:rsid w:val="00FA6254"/>
    <w:rsid w:val="00FB27F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57D1"/>
    <w:rsid w:val="0006786A"/>
    <w:rsid w:val="000719A9"/>
    <w:rsid w:val="0016278C"/>
    <w:rsid w:val="00165D78"/>
    <w:rsid w:val="001770A8"/>
    <w:rsid w:val="001C18A9"/>
    <w:rsid w:val="001D3836"/>
    <w:rsid w:val="001F7D95"/>
    <w:rsid w:val="00220FD9"/>
    <w:rsid w:val="0023032B"/>
    <w:rsid w:val="00232866"/>
    <w:rsid w:val="002853DC"/>
    <w:rsid w:val="0029425A"/>
    <w:rsid w:val="002B64F9"/>
    <w:rsid w:val="002F7B68"/>
    <w:rsid w:val="003112CC"/>
    <w:rsid w:val="00345683"/>
    <w:rsid w:val="003B0C13"/>
    <w:rsid w:val="003C6FED"/>
    <w:rsid w:val="003E6697"/>
    <w:rsid w:val="00492E57"/>
    <w:rsid w:val="004A0F25"/>
    <w:rsid w:val="004A51CF"/>
    <w:rsid w:val="004D718E"/>
    <w:rsid w:val="004E4508"/>
    <w:rsid w:val="00503732"/>
    <w:rsid w:val="005074D5"/>
    <w:rsid w:val="00515E15"/>
    <w:rsid w:val="005346B1"/>
    <w:rsid w:val="005608ED"/>
    <w:rsid w:val="005631CB"/>
    <w:rsid w:val="005D2493"/>
    <w:rsid w:val="005E0BC4"/>
    <w:rsid w:val="005F5188"/>
    <w:rsid w:val="006039F9"/>
    <w:rsid w:val="00611FDF"/>
    <w:rsid w:val="00636622"/>
    <w:rsid w:val="0067106D"/>
    <w:rsid w:val="006A7770"/>
    <w:rsid w:val="006E0641"/>
    <w:rsid w:val="006F2215"/>
    <w:rsid w:val="00731937"/>
    <w:rsid w:val="0074380A"/>
    <w:rsid w:val="00750114"/>
    <w:rsid w:val="00753D63"/>
    <w:rsid w:val="007774B9"/>
    <w:rsid w:val="007834A3"/>
    <w:rsid w:val="00786127"/>
    <w:rsid w:val="007B3766"/>
    <w:rsid w:val="007C79F7"/>
    <w:rsid w:val="007F01F3"/>
    <w:rsid w:val="007F7903"/>
    <w:rsid w:val="008141E5"/>
    <w:rsid w:val="00832C1C"/>
    <w:rsid w:val="00833092"/>
    <w:rsid w:val="00842CF9"/>
    <w:rsid w:val="00850FCA"/>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60625"/>
    <w:rsid w:val="00973BEE"/>
    <w:rsid w:val="009770FD"/>
    <w:rsid w:val="009A6B9F"/>
    <w:rsid w:val="009B6325"/>
    <w:rsid w:val="009C2310"/>
    <w:rsid w:val="00A375A5"/>
    <w:rsid w:val="00A73E69"/>
    <w:rsid w:val="00A836D4"/>
    <w:rsid w:val="00A93DD8"/>
    <w:rsid w:val="00AA04B9"/>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D7F50"/>
    <w:rsid w:val="00DF2B56"/>
    <w:rsid w:val="00E02659"/>
    <w:rsid w:val="00E13669"/>
    <w:rsid w:val="00E30709"/>
    <w:rsid w:val="00E43451"/>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E8F28-A766-4E51-BFF3-3C625F70BFBB}">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16273</Words>
  <Characters>92759</Characters>
  <Application>Microsoft Office Word</Application>
  <DocSecurity>0</DocSecurity>
  <Lines>772</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2</cp:revision>
  <dcterms:created xsi:type="dcterms:W3CDTF">2025-10-22T06:59:00Z</dcterms:created>
  <dcterms:modified xsi:type="dcterms:W3CDTF">2025-10-22T06:59:00Z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